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 w:rsidR="00AF465D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AF465D" w:rsidRDefault="00091DE8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AF465D" w:rsidRDefault="00091DE8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ГОСУДАРСТВЕННОЕ БЮДЖЕТНОЕ ПРОФЕССИОНАЛЬНОЕ ОБРАЗОВАТЕЛЬНОЕ УЧРЕЖДЕНИЕ  «ЧЕЛЯБИНСКИЙ МЕХАНИКО-ТЕХНОЛОГИЧЕСКИЙ ТЕХНИКУМ»</w:t>
            </w:r>
          </w:p>
          <w:p w:rsidR="00AF465D" w:rsidRDefault="00AF465D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AF465D" w:rsidRDefault="00AF465D">
      <w:pPr>
        <w:ind w:left="706"/>
        <w:jc w:val="center"/>
        <w:rPr>
          <w:b/>
          <w:bCs/>
          <w:sz w:val="28"/>
          <w:szCs w:val="28"/>
        </w:rPr>
      </w:pPr>
    </w:p>
    <w:p w:rsidR="00AF465D" w:rsidRDefault="00AF465D">
      <w:pPr>
        <w:ind w:left="706"/>
        <w:jc w:val="center"/>
        <w:rPr>
          <w:b/>
          <w:bCs/>
          <w:sz w:val="28"/>
          <w:szCs w:val="28"/>
        </w:rPr>
      </w:pPr>
    </w:p>
    <w:p w:rsidR="00AF465D" w:rsidRDefault="00AF465D">
      <w:pPr>
        <w:ind w:left="706"/>
        <w:jc w:val="center"/>
        <w:rPr>
          <w:b/>
          <w:bCs/>
          <w:sz w:val="28"/>
          <w:szCs w:val="28"/>
        </w:rPr>
      </w:pPr>
    </w:p>
    <w:p w:rsidR="00AF465D" w:rsidRDefault="00AF465D">
      <w:pPr>
        <w:ind w:left="706"/>
        <w:jc w:val="center"/>
        <w:rPr>
          <w:b/>
          <w:bCs/>
          <w:sz w:val="28"/>
          <w:szCs w:val="28"/>
        </w:rPr>
      </w:pPr>
    </w:p>
    <w:p w:rsidR="00AF465D" w:rsidRDefault="00AF465D">
      <w:pPr>
        <w:ind w:left="706"/>
        <w:jc w:val="center"/>
        <w:rPr>
          <w:b/>
          <w:bCs/>
          <w:sz w:val="28"/>
          <w:szCs w:val="28"/>
        </w:rPr>
      </w:pPr>
    </w:p>
    <w:p w:rsidR="00AF465D" w:rsidRDefault="00AF465D">
      <w:pPr>
        <w:ind w:left="706"/>
        <w:jc w:val="center"/>
        <w:rPr>
          <w:b/>
          <w:bCs/>
          <w:sz w:val="28"/>
          <w:szCs w:val="28"/>
        </w:rPr>
      </w:pPr>
    </w:p>
    <w:p w:rsidR="00AF465D" w:rsidRDefault="00AF465D">
      <w:pPr>
        <w:ind w:left="706"/>
        <w:jc w:val="center"/>
        <w:rPr>
          <w:b/>
          <w:bCs/>
          <w:sz w:val="28"/>
          <w:szCs w:val="28"/>
        </w:rPr>
      </w:pPr>
    </w:p>
    <w:p w:rsidR="00AF465D" w:rsidRDefault="00AF465D">
      <w:pPr>
        <w:ind w:left="706"/>
        <w:jc w:val="center"/>
        <w:rPr>
          <w:b/>
          <w:bCs/>
          <w:sz w:val="28"/>
          <w:szCs w:val="28"/>
        </w:rPr>
      </w:pPr>
    </w:p>
    <w:p w:rsidR="00AF465D" w:rsidRDefault="00AF465D">
      <w:pPr>
        <w:ind w:left="706"/>
        <w:jc w:val="center"/>
        <w:rPr>
          <w:b/>
          <w:bCs/>
          <w:sz w:val="28"/>
          <w:szCs w:val="28"/>
        </w:rPr>
      </w:pPr>
    </w:p>
    <w:p w:rsidR="00AF465D" w:rsidRDefault="00AF465D">
      <w:pPr>
        <w:ind w:left="706"/>
        <w:jc w:val="center"/>
        <w:rPr>
          <w:b/>
          <w:bCs/>
          <w:sz w:val="28"/>
          <w:szCs w:val="28"/>
        </w:rPr>
      </w:pPr>
    </w:p>
    <w:p w:rsidR="00AF465D" w:rsidRDefault="00AF465D">
      <w:pPr>
        <w:ind w:left="706"/>
        <w:jc w:val="center"/>
        <w:rPr>
          <w:b/>
          <w:bCs/>
          <w:sz w:val="28"/>
          <w:szCs w:val="28"/>
        </w:rPr>
      </w:pPr>
    </w:p>
    <w:p w:rsidR="00AF465D" w:rsidRDefault="00AF465D">
      <w:pPr>
        <w:ind w:left="706"/>
        <w:jc w:val="center"/>
        <w:rPr>
          <w:b/>
          <w:bCs/>
          <w:sz w:val="28"/>
          <w:szCs w:val="28"/>
        </w:rPr>
      </w:pPr>
    </w:p>
    <w:p w:rsidR="00AF465D" w:rsidRDefault="00AF465D">
      <w:pPr>
        <w:ind w:left="706"/>
        <w:jc w:val="center"/>
        <w:rPr>
          <w:b/>
          <w:bCs/>
          <w:sz w:val="28"/>
          <w:szCs w:val="28"/>
        </w:rPr>
      </w:pPr>
    </w:p>
    <w:p w:rsidR="00AF465D" w:rsidRDefault="00AF465D">
      <w:pPr>
        <w:ind w:left="706"/>
        <w:jc w:val="center"/>
        <w:rPr>
          <w:b/>
          <w:bCs/>
          <w:sz w:val="28"/>
          <w:szCs w:val="28"/>
        </w:rPr>
      </w:pPr>
    </w:p>
    <w:p w:rsidR="00AF465D" w:rsidRDefault="00AF465D">
      <w:pPr>
        <w:ind w:left="706"/>
        <w:jc w:val="center"/>
        <w:rPr>
          <w:b/>
          <w:bCs/>
          <w:sz w:val="28"/>
          <w:szCs w:val="28"/>
        </w:rPr>
      </w:pPr>
    </w:p>
    <w:p w:rsidR="00AF465D" w:rsidRDefault="00091DE8">
      <w:pPr>
        <w:spacing w:line="276" w:lineRule="auto"/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</w:t>
      </w:r>
    </w:p>
    <w:p w:rsidR="00AF465D" w:rsidRDefault="00091DE8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ОУДБ. 03 ИНОСТРАННЫЙ ЯЗЫК (АНГЛИЙСКИЙ ЯЗЫК) </w:t>
      </w:r>
    </w:p>
    <w:p w:rsidR="00AF465D" w:rsidRDefault="00AF465D">
      <w:pPr>
        <w:spacing w:after="200" w:line="276" w:lineRule="auto"/>
        <w:jc w:val="center"/>
        <w:rPr>
          <w:sz w:val="28"/>
          <w:szCs w:val="28"/>
          <w:lang w:eastAsia="en-US"/>
        </w:rPr>
      </w:pPr>
    </w:p>
    <w:p w:rsidR="00AF465D" w:rsidRDefault="00091DE8">
      <w:pPr>
        <w:spacing w:after="200" w:line="276" w:lineRule="auto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Профиль получаемого профессионального образования: естественнонаучный</w:t>
      </w:r>
    </w:p>
    <w:p w:rsidR="00AF465D" w:rsidRDefault="00AF465D">
      <w:pPr>
        <w:spacing w:after="200" w:line="276" w:lineRule="auto"/>
        <w:jc w:val="center"/>
        <w:rPr>
          <w:sz w:val="28"/>
          <w:szCs w:val="28"/>
          <w:lang w:eastAsia="en-US"/>
        </w:rPr>
      </w:pPr>
    </w:p>
    <w:p w:rsidR="00AF465D" w:rsidRDefault="00091DE8">
      <w:pPr>
        <w:spacing w:after="200" w:line="276" w:lineRule="auto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Специальность: 43.02.15 Поварское и кондитерское дело</w:t>
      </w:r>
    </w:p>
    <w:p w:rsidR="00AF465D" w:rsidRDefault="00AF465D">
      <w:pPr>
        <w:spacing w:after="200" w:line="276" w:lineRule="auto"/>
        <w:jc w:val="center"/>
        <w:rPr>
          <w:sz w:val="28"/>
          <w:szCs w:val="28"/>
          <w:lang w:eastAsia="en-US"/>
        </w:rPr>
      </w:pPr>
    </w:p>
    <w:p w:rsidR="00AF465D" w:rsidRDefault="00AF465D">
      <w:pPr>
        <w:spacing w:after="200" w:line="276" w:lineRule="auto"/>
        <w:rPr>
          <w:b/>
          <w:sz w:val="28"/>
          <w:szCs w:val="28"/>
          <w:lang w:eastAsia="en-US"/>
        </w:rPr>
      </w:pPr>
    </w:p>
    <w:p w:rsidR="00AF465D" w:rsidRDefault="00AF465D">
      <w:pPr>
        <w:spacing w:after="200" w:line="276" w:lineRule="auto"/>
        <w:rPr>
          <w:rFonts w:eastAsia="Calibri"/>
          <w:sz w:val="28"/>
          <w:szCs w:val="28"/>
        </w:rPr>
      </w:pPr>
    </w:p>
    <w:p w:rsidR="00AF465D" w:rsidRDefault="00AF465D">
      <w:pPr>
        <w:spacing w:line="240" w:lineRule="exact"/>
        <w:ind w:left="2772"/>
        <w:jc w:val="both"/>
        <w:rPr>
          <w:sz w:val="28"/>
          <w:szCs w:val="28"/>
        </w:rPr>
      </w:pPr>
    </w:p>
    <w:p w:rsidR="00AF465D" w:rsidRDefault="00AF465D">
      <w:pPr>
        <w:spacing w:line="240" w:lineRule="exact"/>
        <w:ind w:left="2772"/>
        <w:jc w:val="both"/>
        <w:rPr>
          <w:sz w:val="28"/>
          <w:szCs w:val="28"/>
        </w:rPr>
      </w:pPr>
    </w:p>
    <w:p w:rsidR="00AF465D" w:rsidRDefault="00AF465D">
      <w:pPr>
        <w:spacing w:line="240" w:lineRule="exact"/>
        <w:ind w:left="2772"/>
        <w:jc w:val="both"/>
        <w:rPr>
          <w:sz w:val="28"/>
          <w:szCs w:val="28"/>
        </w:rPr>
      </w:pPr>
    </w:p>
    <w:p w:rsidR="00AF465D" w:rsidRDefault="00AF465D">
      <w:pPr>
        <w:spacing w:line="240" w:lineRule="exact"/>
        <w:ind w:left="2772"/>
        <w:jc w:val="both"/>
        <w:rPr>
          <w:sz w:val="28"/>
          <w:szCs w:val="28"/>
        </w:rPr>
      </w:pPr>
    </w:p>
    <w:p w:rsidR="00AF465D" w:rsidRDefault="00AF465D">
      <w:pPr>
        <w:spacing w:line="240" w:lineRule="exact"/>
        <w:ind w:left="2772"/>
        <w:jc w:val="both"/>
        <w:rPr>
          <w:sz w:val="28"/>
          <w:szCs w:val="28"/>
        </w:rPr>
      </w:pPr>
    </w:p>
    <w:p w:rsidR="00AF465D" w:rsidRDefault="00AF465D">
      <w:pPr>
        <w:spacing w:line="240" w:lineRule="exact"/>
        <w:ind w:left="2772"/>
        <w:jc w:val="both"/>
        <w:rPr>
          <w:sz w:val="28"/>
          <w:szCs w:val="28"/>
        </w:rPr>
      </w:pPr>
    </w:p>
    <w:p w:rsidR="00AF465D" w:rsidRDefault="00AF465D">
      <w:pPr>
        <w:spacing w:line="240" w:lineRule="exact"/>
        <w:ind w:left="2772"/>
        <w:jc w:val="both"/>
        <w:rPr>
          <w:sz w:val="28"/>
          <w:szCs w:val="28"/>
        </w:rPr>
      </w:pPr>
    </w:p>
    <w:p w:rsidR="00AF465D" w:rsidRDefault="00AF465D">
      <w:pPr>
        <w:spacing w:line="240" w:lineRule="exact"/>
        <w:ind w:left="2772"/>
        <w:jc w:val="both"/>
        <w:rPr>
          <w:sz w:val="28"/>
          <w:szCs w:val="28"/>
        </w:rPr>
      </w:pPr>
    </w:p>
    <w:p w:rsidR="00AF465D" w:rsidRDefault="00AF465D">
      <w:pPr>
        <w:spacing w:line="240" w:lineRule="exact"/>
        <w:ind w:left="2772"/>
        <w:jc w:val="both"/>
        <w:rPr>
          <w:sz w:val="28"/>
          <w:szCs w:val="28"/>
        </w:rPr>
      </w:pPr>
    </w:p>
    <w:p w:rsidR="00AF465D" w:rsidRDefault="00AF465D">
      <w:pPr>
        <w:spacing w:line="240" w:lineRule="exact"/>
        <w:ind w:left="2772"/>
        <w:jc w:val="both"/>
        <w:rPr>
          <w:sz w:val="28"/>
          <w:szCs w:val="28"/>
        </w:rPr>
      </w:pPr>
    </w:p>
    <w:p w:rsidR="00AF465D" w:rsidRDefault="00AF465D">
      <w:pPr>
        <w:spacing w:line="240" w:lineRule="exact"/>
        <w:ind w:left="2772"/>
        <w:jc w:val="both"/>
        <w:rPr>
          <w:sz w:val="28"/>
          <w:szCs w:val="28"/>
        </w:rPr>
      </w:pPr>
    </w:p>
    <w:p w:rsidR="00AF465D" w:rsidRDefault="00AF465D">
      <w:pPr>
        <w:spacing w:line="240" w:lineRule="exact"/>
        <w:ind w:left="2772"/>
        <w:jc w:val="both"/>
        <w:rPr>
          <w:sz w:val="28"/>
          <w:szCs w:val="28"/>
        </w:rPr>
      </w:pPr>
    </w:p>
    <w:p w:rsidR="00AF465D" w:rsidRDefault="00AF465D">
      <w:pPr>
        <w:spacing w:line="240" w:lineRule="exact"/>
        <w:ind w:left="2772"/>
        <w:jc w:val="both"/>
        <w:rPr>
          <w:sz w:val="28"/>
          <w:szCs w:val="28"/>
        </w:rPr>
      </w:pPr>
    </w:p>
    <w:p w:rsidR="00AF465D" w:rsidRDefault="00AF465D">
      <w:pPr>
        <w:spacing w:line="240" w:lineRule="exact"/>
        <w:ind w:left="2772"/>
        <w:jc w:val="both"/>
        <w:rPr>
          <w:sz w:val="28"/>
          <w:szCs w:val="28"/>
        </w:rPr>
      </w:pPr>
    </w:p>
    <w:p w:rsidR="00AF465D" w:rsidRDefault="00E9193B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2026</w:t>
      </w:r>
      <w:bookmarkStart w:id="0" w:name="_GoBack"/>
      <w:bookmarkEnd w:id="0"/>
    </w:p>
    <w:p w:rsidR="00AF465D" w:rsidRDefault="00091D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AF465D" w:rsidRDefault="00AF46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b/>
          <w:sz w:val="28"/>
          <w:szCs w:val="28"/>
        </w:rPr>
      </w:pPr>
    </w:p>
    <w:p w:rsidR="00AF465D" w:rsidRDefault="00091DE8">
      <w:pPr>
        <w:widowControl w:val="0"/>
        <w:numPr>
          <w:ilvl w:val="0"/>
          <w:numId w:val="1"/>
        </w:numPr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>пОЯСНИТЕЛЬНАЯ ЗАПИСКА….</w:t>
      </w:r>
      <w:r>
        <w:rPr>
          <w:b/>
          <w:sz w:val="28"/>
          <w:szCs w:val="28"/>
        </w:rPr>
        <w:t>……………………………………....3</w:t>
      </w:r>
    </w:p>
    <w:p w:rsidR="00AF465D" w:rsidRDefault="00091DE8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</w:t>
      </w:r>
      <w:r>
        <w:rPr>
          <w:b/>
          <w:sz w:val="28"/>
          <w:szCs w:val="28"/>
        </w:rPr>
        <w:t xml:space="preserve"> ОБУЧЕНИЯ…………………............12</w:t>
      </w:r>
    </w:p>
    <w:p w:rsidR="00AF465D" w:rsidRDefault="00091DE8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УСЛОВИЯ РЕАЛИЗАЦИИ УЧЕБНОЙ ДИСЦИПЛИНЫ…...……….23</w:t>
      </w:r>
    </w:p>
    <w:p w:rsidR="00AF465D" w:rsidRDefault="00091DE8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КОНТРОЛЬ И ОЦЕНКА РЕЗУЛЬТАТОВ ОСВОЕНИЯ УЧЕБНОЙ ДИСЦИПЛИНЫ………………………………………………………….…….24</w:t>
      </w:r>
    </w:p>
    <w:p w:rsidR="00AF465D" w:rsidRDefault="00AF465D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AF465D" w:rsidRDefault="00AF46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F465D" w:rsidRDefault="00AF46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F465D" w:rsidRDefault="00AF46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F465D" w:rsidRDefault="00AF46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F465D" w:rsidRDefault="00AF46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F465D" w:rsidRDefault="00AF46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F465D" w:rsidRDefault="00AF46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F465D" w:rsidRDefault="00AF46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F465D" w:rsidRDefault="00AF46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F465D" w:rsidRDefault="00AF46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F465D" w:rsidRDefault="00AF46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F465D" w:rsidRDefault="00AF46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F465D" w:rsidRDefault="00AF46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F465D" w:rsidRDefault="00AF46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F465D" w:rsidRDefault="00AF46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F465D" w:rsidRDefault="00AF46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F465D" w:rsidRDefault="00AF46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F465D" w:rsidRDefault="00AF46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F465D" w:rsidRDefault="00AF46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F465D" w:rsidRDefault="00AF46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F465D" w:rsidRDefault="00AF46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F465D" w:rsidRDefault="00AF46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AF465D" w:rsidRDefault="00091D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AF465D" w:rsidRDefault="00091DE8">
      <w:pPr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Рабочая программа учебной дисц</w:t>
      </w:r>
      <w:r>
        <w:rPr>
          <w:sz w:val="28"/>
          <w:szCs w:val="28"/>
        </w:rPr>
        <w:t>иплины ОУДБ.03 Иностранный язык составлена  на основе требований к результатам освоения основной образовательной программы, представленных в ФГОС СОО (приказ Министерства образования и науки РФ от 17 мая 2012 № 413 с учетом изменений 29 декабря 2014 г., 31</w:t>
      </w:r>
      <w:r>
        <w:rPr>
          <w:sz w:val="28"/>
          <w:szCs w:val="28"/>
        </w:rPr>
        <w:t xml:space="preserve"> декабря 2015 г., 29 июня 2017 г., 24 сентября, 11 декабря 2020 г., 12 августа 2022 г.), в соответствии с федеральной образовательной программой среднего общего образования (приказ Министерства Просвещения РФ 23 ноября 2022 г. № 1014 «Об утверждении федера</w:t>
      </w:r>
      <w:r>
        <w:rPr>
          <w:sz w:val="28"/>
          <w:szCs w:val="28"/>
        </w:rPr>
        <w:t>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 по специальности 43.02.15 Поварское и кондитерское дело (</w:t>
      </w:r>
      <w:r>
        <w:rPr>
          <w:bCs/>
          <w:sz w:val="28"/>
          <w:szCs w:val="28"/>
        </w:rPr>
        <w:t>утвержденного Приказом</w:t>
      </w:r>
      <w:r>
        <w:rPr>
          <w:bCs/>
          <w:sz w:val="28"/>
          <w:szCs w:val="28"/>
        </w:rPr>
        <w:t xml:space="preserve"> Министерство Просвещения России от 09.12.2016 N 1565 (ред. от 03.07.2024), с учетом рабочей программы воспитания по специальности 43.02.15 Поварское и кондитерское дело. </w:t>
      </w:r>
    </w:p>
    <w:p w:rsidR="00AF465D" w:rsidRDefault="00AF465D">
      <w:pPr>
        <w:spacing w:line="276" w:lineRule="auto"/>
        <w:ind w:firstLine="567"/>
        <w:jc w:val="both"/>
        <w:rPr>
          <w:b/>
          <w:sz w:val="28"/>
          <w:szCs w:val="28"/>
        </w:rPr>
      </w:pPr>
    </w:p>
    <w:p w:rsidR="00AF465D" w:rsidRDefault="00091DE8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AF465D" w:rsidRDefault="00AF465D">
      <w:pPr>
        <w:ind w:firstLine="567"/>
        <w:jc w:val="both"/>
        <w:rPr>
          <w:b/>
          <w:sz w:val="28"/>
          <w:szCs w:val="28"/>
        </w:rPr>
      </w:pPr>
    </w:p>
    <w:p w:rsidR="00AF465D" w:rsidRDefault="00091DE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Место учебной дисциплины в структуре основной профессиональной образовательной программы: учебная дисциплина «Иностранный язык» является обязательным  учебным предметом ФГОС СОО.</w:t>
      </w:r>
    </w:p>
    <w:p w:rsidR="00AF465D" w:rsidRDefault="00091DE8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 Челябинском механико-технологическом техникуме учебная дисциплина «Иностран</w:t>
      </w:r>
      <w:r>
        <w:rPr>
          <w:sz w:val="28"/>
          <w:szCs w:val="28"/>
        </w:rPr>
        <w:t xml:space="preserve">ный язык» изучается в общеобразовательном цикле учебного плана ОПОП СПО по </w:t>
      </w:r>
      <w:r>
        <w:rPr>
          <w:bCs/>
          <w:sz w:val="28"/>
          <w:szCs w:val="28"/>
        </w:rPr>
        <w:t>специальности 43.02.15 Поварское и кондитерское дело.</w:t>
      </w:r>
    </w:p>
    <w:p w:rsidR="00AF465D" w:rsidRDefault="00AF465D">
      <w:pPr>
        <w:ind w:firstLine="567"/>
        <w:jc w:val="both"/>
        <w:rPr>
          <w:sz w:val="28"/>
          <w:szCs w:val="28"/>
        </w:rPr>
      </w:pPr>
    </w:p>
    <w:p w:rsidR="00AF465D" w:rsidRDefault="00091DE8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 и планируемые результаты освоения дисциплины</w:t>
      </w:r>
    </w:p>
    <w:p w:rsidR="00AF465D" w:rsidRDefault="00AF46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AF465D" w:rsidRDefault="00091DE8">
      <w:pPr>
        <w:pStyle w:val="afb"/>
        <w:numPr>
          <w:ilvl w:val="2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Цели учебной дисциплины: </w:t>
      </w:r>
    </w:p>
    <w:p w:rsidR="00AF465D" w:rsidRDefault="00091D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sz w:val="28"/>
          <w:szCs w:val="28"/>
        </w:rPr>
        <w:t>В соответствии с требованиями ФГОС СОО и ФОП   це</w:t>
      </w:r>
      <w:r>
        <w:rPr>
          <w:sz w:val="28"/>
          <w:szCs w:val="28"/>
        </w:rPr>
        <w:t xml:space="preserve">лями  изучения дисциплины «Иностранный язык» является </w:t>
      </w:r>
      <w:r>
        <w:rPr>
          <w:rFonts w:eastAsia="Calibri"/>
          <w:sz w:val="28"/>
          <w:szCs w:val="22"/>
          <w:lang w:eastAsia="en-US"/>
        </w:rPr>
        <w:t xml:space="preserve"> развитие и совершенствование коммуникативной компетенции обучающихся, сформированной на предыдущих уровнях общего образования, в единстве таких её составляющих, как речевая, языковая, социокультурная, </w:t>
      </w:r>
      <w:r>
        <w:rPr>
          <w:rFonts w:eastAsia="Calibri"/>
          <w:sz w:val="28"/>
          <w:szCs w:val="22"/>
          <w:lang w:eastAsia="en-US"/>
        </w:rPr>
        <w:t>компенсаторная и метапредметная компетенции:</w:t>
      </w:r>
    </w:p>
    <w:p w:rsidR="00AF465D" w:rsidRDefault="00091D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-  речевая компетенция – развитие коммуникативных умений в четырёх основных видах речевой деятельности (говорении, аудировании, чтении, письменной речи);</w:t>
      </w:r>
    </w:p>
    <w:p w:rsidR="00AF465D" w:rsidRDefault="00091D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- языковая компетенция – овладение новыми языковым</w:t>
      </w:r>
      <w:r>
        <w:rPr>
          <w:rFonts w:eastAsia="Calibri"/>
          <w:sz w:val="28"/>
          <w:szCs w:val="22"/>
          <w:lang w:eastAsia="en-US"/>
        </w:rPr>
        <w:t>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</w:r>
    </w:p>
    <w:p w:rsidR="00AF465D" w:rsidRDefault="00091D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lastRenderedPageBreak/>
        <w:t>- 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</w:t>
      </w:r>
      <w:r>
        <w:rPr>
          <w:rFonts w:eastAsia="Calibri"/>
          <w:sz w:val="28"/>
          <w:szCs w:val="22"/>
          <w:lang w:eastAsia="en-US"/>
        </w:rPr>
        <w:t xml:space="preserve">ния представлять свою страну, её культуру в условиях межкультурного общения; </w:t>
      </w:r>
    </w:p>
    <w:p w:rsidR="00AF465D" w:rsidRDefault="00091D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-компенсаторная компетенция – развитие умений выходить из положения в условиях дефицита языковых средств английского языка при получении и передаче информации; </w:t>
      </w:r>
    </w:p>
    <w:p w:rsidR="00AF465D" w:rsidRDefault="00091D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- метапредметная/</w:t>
      </w:r>
      <w:r>
        <w:rPr>
          <w:rFonts w:eastAsia="Calibri"/>
          <w:sz w:val="28"/>
          <w:szCs w:val="22"/>
          <w:lang w:eastAsia="en-US"/>
        </w:rPr>
        <w:t xml:space="preserve">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знаний. </w:t>
      </w:r>
    </w:p>
    <w:p w:rsidR="00AF465D" w:rsidRDefault="00AF46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  <w:sectPr w:rsidR="00AF465D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AF465D" w:rsidRDefault="00091DE8">
      <w:pPr>
        <w:numPr>
          <w:ilvl w:val="2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Планируемые результаты освоения программы: </w:t>
      </w:r>
    </w:p>
    <w:p w:rsidR="00AF465D" w:rsidRDefault="00AF46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AF465D" w:rsidRDefault="00091D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по дисциплине «Иностранный язык », предполагается достижение: </w:t>
      </w:r>
    </w:p>
    <w:p w:rsidR="00AF465D" w:rsidRDefault="00091D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</w:p>
    <w:p w:rsidR="00AF465D" w:rsidRDefault="00091D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метапредметных результатов; </w:t>
      </w:r>
    </w:p>
    <w:p w:rsidR="00AF465D" w:rsidRDefault="00091D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</w:p>
    <w:p w:rsidR="00AF465D" w:rsidRDefault="00091D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о</w:t>
      </w:r>
      <w:r>
        <w:rPr>
          <w:sz w:val="28"/>
          <w:szCs w:val="28"/>
        </w:rPr>
        <w:t xml:space="preserve">бщих компетенций; </w:t>
      </w:r>
    </w:p>
    <w:p w:rsidR="00AF465D" w:rsidRDefault="00091D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</w:p>
    <w:p w:rsidR="00AF465D" w:rsidRDefault="00AF46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tbl>
      <w:tblPr>
        <w:tblW w:w="161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93"/>
        <w:gridCol w:w="4650"/>
        <w:gridCol w:w="4648"/>
        <w:gridCol w:w="4258"/>
      </w:tblGrid>
      <w:tr w:rsidR="00AF465D">
        <w:trPr>
          <w:trHeight w:val="803"/>
          <w:jc w:val="center"/>
        </w:trPr>
        <w:tc>
          <w:tcPr>
            <w:tcW w:w="25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65D" w:rsidRDefault="00091DE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bookmarkStart w:id="1" w:name="_Toc118236608"/>
            <w:r>
              <w:rPr>
                <w:b/>
              </w:rPr>
              <w:t>Код и наименование формируемых компетенций</w:t>
            </w:r>
            <w:bookmarkEnd w:id="1"/>
          </w:p>
        </w:tc>
        <w:tc>
          <w:tcPr>
            <w:tcW w:w="135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65D" w:rsidRDefault="00091DE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Планируемые результаты освоения дисциплины</w:t>
            </w:r>
          </w:p>
        </w:tc>
      </w:tr>
      <w:tr w:rsidR="00AF465D">
        <w:trPr>
          <w:trHeight w:val="158"/>
          <w:jc w:val="center"/>
        </w:trPr>
        <w:tc>
          <w:tcPr>
            <w:tcW w:w="25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65D" w:rsidRDefault="00AF465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65D" w:rsidRDefault="00091DE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Личностные результаты</w:t>
            </w: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65D" w:rsidRDefault="00091DE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Метапредметные результаты 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65D" w:rsidRDefault="00091DE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</w:tr>
      <w:tr w:rsidR="00AF465D">
        <w:trPr>
          <w:trHeight w:val="400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65D" w:rsidRDefault="00091DE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65D" w:rsidRDefault="00091DE8">
            <w:pPr>
              <w:jc w:val="center"/>
            </w:pPr>
            <w:r>
              <w:rPr>
                <w:b/>
                <w:i/>
              </w:rPr>
              <w:t>Трудового воспитания:</w:t>
            </w:r>
            <w:r>
              <w:t xml:space="preserve"> готовность к труду, осознание ценности мастерства, трудолюбие;</w:t>
            </w:r>
          </w:p>
          <w:p w:rsidR="00AF465D" w:rsidRDefault="00091DE8">
            <w:pPr>
              <w:jc w:val="center"/>
            </w:pPr>
            <w: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AF465D" w:rsidRDefault="00091DE8">
            <w:pPr>
              <w:jc w:val="center"/>
            </w:pPr>
            <w:r>
              <w:t>интерес к различным сферам профессиональной деятельности, умение совершать осознанный выбор</w:t>
            </w:r>
            <w:r>
              <w:t xml:space="preserve"> будущей профессии и реализовывать собственные жизненные планы;</w:t>
            </w:r>
          </w:p>
          <w:p w:rsidR="00AF465D" w:rsidRDefault="00091DE8">
            <w:pPr>
              <w:jc w:val="center"/>
            </w:pPr>
            <w:r>
              <w:t>готовность и способность к образованию и самообразованию на протяжении всей жизни;</w:t>
            </w:r>
          </w:p>
          <w:p w:rsidR="00AF465D" w:rsidRDefault="00AF465D">
            <w:pPr>
              <w:ind w:left="567"/>
              <w:jc w:val="center"/>
            </w:pP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65D" w:rsidRDefault="00091DE8">
            <w:pPr>
              <w:numPr>
                <w:ilvl w:val="0"/>
                <w:numId w:val="6"/>
              </w:numPr>
              <w:spacing w:line="276" w:lineRule="auto"/>
              <w:ind w:left="0" w:firstLine="567"/>
              <w:jc w:val="center"/>
            </w:pPr>
            <w:r>
              <w:rPr>
                <w:b/>
              </w:rPr>
              <w:t>Овладение универсальными учебными познавательными действиями</w:t>
            </w:r>
          </w:p>
          <w:p w:rsidR="00AF465D" w:rsidRDefault="00091DE8">
            <w:pPr>
              <w:pStyle w:val="aff5"/>
              <w:ind w:left="-106" w:firstLine="14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Базовые логические действия:</w:t>
            </w:r>
          </w:p>
          <w:p w:rsidR="00AF465D" w:rsidRDefault="00091DE8">
            <w:pPr>
              <w:pStyle w:val="aff5"/>
              <w:numPr>
                <w:ilvl w:val="0"/>
                <w:numId w:val="9"/>
              </w:numPr>
              <w:ind w:left="0" w:firstLine="35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самостоятельно формулировать и актуализировать проблему, рассматривать её всесторонне;</w:t>
            </w:r>
          </w:p>
          <w:p w:rsidR="00AF465D" w:rsidRDefault="00091DE8">
            <w:pPr>
              <w:pStyle w:val="aff5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использовать при освоении знаний приёмы логического мышления (анализа, синтеза, сравнения, классификации, обобщения), раскрывать смысл биологических понятий (выделять их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характерные признаки, устанавливать связи с другими понятиями);</w:t>
            </w:r>
          </w:p>
          <w:p w:rsidR="00AF465D" w:rsidRDefault="00091DE8">
            <w:pPr>
              <w:pStyle w:val="aff5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определять цели деятельности, задавая параметры и критерии их достижения, соотносить результаты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деятельности с поставленными целями;</w:t>
            </w:r>
          </w:p>
          <w:p w:rsidR="00AF465D" w:rsidRDefault="00091DE8">
            <w:pPr>
              <w:pStyle w:val="aff5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использовать биологические понятия для объяснения фактов 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явлений живой природы;</w:t>
            </w:r>
          </w:p>
          <w:p w:rsidR="00AF465D" w:rsidRDefault="00091DE8">
            <w:pPr>
              <w:pStyle w:val="aff5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заключения;</w:t>
            </w:r>
          </w:p>
          <w:p w:rsidR="00AF465D" w:rsidRDefault="00091DE8">
            <w:pPr>
              <w:pStyle w:val="aff5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применять схемно-модельные средства для представления суще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ственных связей и отношений в изучаемых биологических объектах, а также противоречий разного рода, выявленных в различных информационных источниках;</w:t>
            </w:r>
          </w:p>
          <w:p w:rsidR="00AF465D" w:rsidRDefault="00091DE8">
            <w:pPr>
              <w:pStyle w:val="aff5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разрабатывать план решения проблемы с учётом анализа имеющихся материальных и нематериальных ресурсов;</w:t>
            </w:r>
          </w:p>
          <w:p w:rsidR="00AF465D" w:rsidRDefault="00091DE8">
            <w:pPr>
              <w:pStyle w:val="aff5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внос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AF465D" w:rsidRDefault="00091DE8">
            <w:pPr>
              <w:pStyle w:val="aff5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AF465D" w:rsidRDefault="00091DE8">
            <w:pPr>
              <w:pStyle w:val="aff5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развивать креативное мышление при реш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ении жизненных проблем;</w:t>
            </w:r>
          </w:p>
          <w:p w:rsidR="00AF465D" w:rsidRDefault="00AF465D">
            <w:pPr>
              <w:spacing w:line="276" w:lineRule="auto"/>
              <w:ind w:left="35" w:firstLine="142"/>
              <w:jc w:val="center"/>
              <w:rPr>
                <w:i/>
              </w:rPr>
            </w:pPr>
          </w:p>
          <w:p w:rsidR="00AF465D" w:rsidRDefault="00091DE8">
            <w:pPr>
              <w:spacing w:line="276" w:lineRule="auto"/>
              <w:ind w:left="177"/>
              <w:jc w:val="center"/>
            </w:pPr>
            <w:r>
              <w:rPr>
                <w:i/>
              </w:rPr>
              <w:t>Базовые исследовательские действия:</w:t>
            </w:r>
          </w:p>
          <w:p w:rsidR="00AF465D" w:rsidRDefault="00091DE8">
            <w:pPr>
              <w:pStyle w:val="aff5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владеть навыками учебно-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исследовательской и проектной деятельности, навыками разрешения проблем; обладать способностью и готовностью к самостоятельному поиску методов решения практических задач, применению различных методов познания;</w:t>
            </w:r>
          </w:p>
          <w:p w:rsidR="00AF465D" w:rsidRDefault="00091DE8">
            <w:pPr>
              <w:pStyle w:val="aff5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использовать различные виды деятельности по по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      </w:r>
          </w:p>
          <w:p w:rsidR="00AF465D" w:rsidRDefault="00091DE8">
            <w:pPr>
              <w:pStyle w:val="aff5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формировать научный тип мышления, владеть научной терминологией, ключевыми понятиями и методами;</w:t>
            </w:r>
          </w:p>
          <w:p w:rsidR="00AF465D" w:rsidRDefault="00091DE8">
            <w:pPr>
              <w:pStyle w:val="aff5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ставить и фо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рмулировать собственные задачи в образовательной деятельности и жизненных ситуациях;</w:t>
            </w:r>
          </w:p>
          <w:p w:rsidR="00AF465D" w:rsidRDefault="00091DE8">
            <w:pPr>
              <w:pStyle w:val="aff5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критерии решения;</w:t>
            </w:r>
          </w:p>
          <w:p w:rsidR="00AF465D" w:rsidRDefault="00091DE8">
            <w:pPr>
              <w:pStyle w:val="aff5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AF465D" w:rsidRDefault="00091DE8">
            <w:pPr>
              <w:pStyle w:val="aff5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ситуациям, оценивать приобретённый опыт;</w:t>
            </w:r>
          </w:p>
          <w:p w:rsidR="00AF465D" w:rsidRDefault="00091DE8">
            <w:pPr>
              <w:pStyle w:val="aff5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осуществлять целенаправленный поиск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переноса средств и способов действия в профессиональную среду;</w:t>
            </w:r>
          </w:p>
          <w:p w:rsidR="00AF465D" w:rsidRDefault="00091DE8">
            <w:pPr>
              <w:pStyle w:val="aff5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AF465D" w:rsidRDefault="00091DE8">
            <w:pPr>
              <w:pStyle w:val="aff5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:rsidR="00AF465D" w:rsidRDefault="00091DE8">
            <w:pPr>
              <w:pStyle w:val="aff5"/>
              <w:numPr>
                <w:ilvl w:val="0"/>
                <w:numId w:val="9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выдвигать новые идеи, предлагать оригинальные подхо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ды и решения; ставить проблемы и задачи, допускающие альтернативные решения;</w:t>
            </w:r>
          </w:p>
          <w:p w:rsidR="00AF465D" w:rsidRDefault="00AF465D">
            <w:pPr>
              <w:spacing w:line="276" w:lineRule="auto"/>
              <w:ind w:left="567"/>
              <w:jc w:val="center"/>
            </w:pP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65D" w:rsidRDefault="00091DE8">
            <w:pPr>
              <w:spacing w:line="276" w:lineRule="auto"/>
              <w:jc w:val="center"/>
            </w:pPr>
            <w:r>
              <w:lastRenderedPageBreak/>
              <w:t xml:space="preserve">- владеть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</w:t>
            </w:r>
            <w:r>
              <w:t>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</w:t>
            </w:r>
            <w:r>
              <w:t xml:space="preserve">лодежь в современном обществе. Досуг молодежи. Природа и </w:t>
            </w:r>
            <w:r>
              <w:lastRenderedPageBreak/>
              <w:t>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</w:t>
            </w:r>
            <w:r>
              <w:t xml:space="preserve">чаемого языка; - 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</w:t>
            </w:r>
            <w:r>
              <w:t>соблюдением норм речевого этикета, принятых в стране/странах изучаемого языка; -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</w:t>
            </w:r>
            <w:r>
              <w:t xml:space="preserve">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</w:t>
            </w:r>
            <w:r>
              <w:lastRenderedPageBreak/>
              <w:t>результаты выполненной проектной работы; - аудирование: воспринимать н</w:t>
            </w:r>
            <w:r>
              <w:t>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</w:t>
            </w:r>
            <w:r>
              <w:t>анием нужной/интересующей/запрашиваемой информации; - 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</w:t>
            </w:r>
            <w:r>
              <w:t xml:space="preserve">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несплошные тексты (таблицы, диаграммы, графики) и понимать представленную в них информацию; </w:t>
            </w:r>
            <w:r>
              <w:t xml:space="preserve">письменная речь: заполнять анкеты и формуляры, сообщая о себе основные сведения, в соответствии с нормами, принятыми в </w:t>
            </w:r>
            <w:r>
              <w:lastRenderedPageBreak/>
              <w:t xml:space="preserve">стране/странах изучаемого языка; - писать электронное сообщение личного характера объемом до 140 слов, соблюдая принятый речевой этикет; </w:t>
            </w:r>
            <w:r>
              <w:t>создавать письменные высказывания объемом до 180 слов с опорой на план, картинку, таблицу, графики, диаграммы, прочитанный/прослушанный текст; заполнять таблицу, кратко фиксируя содержание прочитанного/прослушанного текста или дополняя информацию в таблице</w:t>
            </w:r>
            <w:r>
              <w:t>; представлять результаты выполненной проектной работы объемом до 180 слов; - 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</w:t>
            </w:r>
            <w:r>
              <w:t xml:space="preserve">интонационных особенностей, в том числе применять правило отсутствия фразового ударения на служебных словах; владеть правилами чтения и осмысленно читать вслух аутентичные тексты объемом до 150 слов, построенные в основном на изученном языковом материале, </w:t>
            </w:r>
            <w:r>
              <w:t xml:space="preserve">с соблюдением </w:t>
            </w:r>
            <w:r>
              <w:lastRenderedPageBreak/>
              <w:t xml:space="preserve">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</w:t>
            </w:r>
            <w:r>
              <w:t>вопросительный и восклицательный знаки; не ставить точку после заголовка; правильно оформлять прямую речь, электронное сообщение личного характера; - знать и понимание основных значений изученных лексических единиц (слов, словосочетаний, речевых клише), ос</w:t>
            </w:r>
            <w:r>
              <w:t>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 выявление признаков изученных грамматических и лексических явлений по заданным осн</w:t>
            </w:r>
            <w:r>
              <w:t xml:space="preserve">ованиям; - владеть навыками распознавания и употребления в устной и письменной речи не менее 1500 лексических единиц (слов, словосочетаний, речевых клише), </w:t>
            </w:r>
            <w:r>
              <w:lastRenderedPageBreak/>
              <w:t>включая 1350 лексических единиц, освоенных на уровне основного общего образования; навыками употребл</w:t>
            </w:r>
            <w:r>
              <w:t>ения родственных слов, образованных с помощью аффиксации, словосложения, конверсии;</w:t>
            </w:r>
          </w:p>
        </w:tc>
      </w:tr>
      <w:tr w:rsidR="00AF465D">
        <w:trPr>
          <w:trHeight w:val="377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65D" w:rsidRDefault="00091DE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65D" w:rsidRDefault="00AF465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65D" w:rsidRPr="00E9193B" w:rsidRDefault="00091DE8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b/>
              </w:rPr>
              <w:t>Овладение универсальными регулятивными действиями</w:t>
            </w:r>
          </w:p>
          <w:p w:rsidR="00AF465D" w:rsidRDefault="00091DE8">
            <w:pPr>
              <w:spacing w:line="276" w:lineRule="auto"/>
              <w:ind w:firstLine="567"/>
              <w:jc w:val="both"/>
            </w:pPr>
            <w:r>
              <w:rPr>
                <w:i/>
              </w:rPr>
              <w:t>Самоорганизация:</w:t>
            </w:r>
          </w:p>
          <w:p w:rsidR="00AF465D" w:rsidRDefault="00091DE8">
            <w:pPr>
              <w:pStyle w:val="aff5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использовать биологические знания для выявления </w:t>
            </w:r>
            <w:r>
              <w:rPr>
                <w:rFonts w:ascii="Times New Roman" w:hAnsi="Times New Roman" w:cs="Times New Roman"/>
                <w:color w:val="auto"/>
                <w:spacing w:val="-3"/>
                <w:sz w:val="24"/>
                <w:szCs w:val="24"/>
              </w:rPr>
              <w:t>проб-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лем и их решения в жизненных и учебных ситуациях;</w:t>
            </w:r>
          </w:p>
          <w:p w:rsidR="00AF465D" w:rsidRDefault="00091DE8">
            <w:pPr>
              <w:pStyle w:val="aff5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выбирать на основе биологических знаний целевые и смысловые установки в своих действиях и поступках по отношению к живой природе, своему здоровью и здо-ровью окружающих;</w:t>
            </w:r>
          </w:p>
          <w:p w:rsidR="00AF465D" w:rsidRDefault="00091DE8">
            <w:pPr>
              <w:pStyle w:val="aff5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самостоятельно осуществлять познавательную деятельность, выявлять проблемы, ставить и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формулировать собственные задачи в образовательной деятельности и жизненных ситуациях;</w:t>
            </w:r>
          </w:p>
          <w:p w:rsidR="00AF465D" w:rsidRDefault="00091DE8">
            <w:pPr>
              <w:pStyle w:val="aff5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самостоятельно составлять план решения проблемы с учётом имеющихся ресурсов, собственных возможностей и предпочтений;</w:t>
            </w:r>
          </w:p>
          <w:p w:rsidR="00AF465D" w:rsidRDefault="00091DE8">
            <w:pPr>
              <w:pStyle w:val="aff5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ситуациям;</w:t>
            </w:r>
          </w:p>
          <w:p w:rsidR="00AF465D" w:rsidRDefault="00091DE8">
            <w:pPr>
              <w:pStyle w:val="aff5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расширять рамки учеб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ного предмета на основе личных предпочтений;</w:t>
            </w:r>
          </w:p>
          <w:p w:rsidR="00AF465D" w:rsidRDefault="00091DE8">
            <w:pPr>
              <w:pStyle w:val="aff5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делать осознанный выбор, аргументировать его, брать ответственность за решение;</w:t>
            </w:r>
          </w:p>
          <w:p w:rsidR="00AF465D" w:rsidRDefault="00091DE8">
            <w:pPr>
              <w:pStyle w:val="aff5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оценивать приобретённый опыт;</w:t>
            </w:r>
          </w:p>
          <w:p w:rsidR="00AF465D" w:rsidRDefault="00091DE8">
            <w:pPr>
              <w:pStyle w:val="aff5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ь свой образовательный и культурный уровень;</w:t>
            </w:r>
          </w:p>
          <w:p w:rsidR="00AF465D" w:rsidRDefault="00091DE8">
            <w:pPr>
              <w:pStyle w:val="aff6"/>
              <w:spacing w:before="57" w:after="28"/>
              <w:ind w:left="319" w:right="-61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2"/>
                <w:b/>
                <w:bCs/>
                <w:color w:val="auto"/>
              </w:rPr>
              <w:t>Самоконтроль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:</w:t>
            </w:r>
          </w:p>
          <w:p w:rsidR="00AF465D" w:rsidRDefault="00091DE8">
            <w:pPr>
              <w:pStyle w:val="aff5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AF465D" w:rsidRDefault="00091DE8">
            <w:pPr>
              <w:pStyle w:val="aff5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ых процессов, их результатов и оснований; использовать приёмы рефлексии для оценки ситуации, выбора верного решения;</w:t>
            </w:r>
          </w:p>
          <w:p w:rsidR="00AF465D" w:rsidRDefault="00091DE8">
            <w:pPr>
              <w:pStyle w:val="aff5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уметь оценивать риски и своевременно принимать решения по их снижению;</w:t>
            </w:r>
          </w:p>
          <w:p w:rsidR="00AF465D" w:rsidRDefault="00091DE8">
            <w:pPr>
              <w:pStyle w:val="aff5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мотивы и аргументы других при анализе результатов деятельн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ости;</w:t>
            </w:r>
          </w:p>
          <w:p w:rsidR="00AF465D" w:rsidRDefault="00091DE8">
            <w:pPr>
              <w:pStyle w:val="aff6"/>
              <w:spacing w:before="57" w:after="28"/>
              <w:ind w:right="-61" w:firstLine="319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2"/>
                <w:b/>
                <w:bCs/>
                <w:color w:val="auto"/>
              </w:rPr>
              <w:t>Принятие себя и других:</w:t>
            </w:r>
          </w:p>
          <w:p w:rsidR="00AF465D" w:rsidRDefault="00091DE8">
            <w:pPr>
              <w:pStyle w:val="aff5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AF465D" w:rsidRDefault="00091DE8">
            <w:pPr>
              <w:pStyle w:val="aff5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:rsidR="00AF465D" w:rsidRDefault="00091DE8">
            <w:pPr>
              <w:pStyle w:val="aff5"/>
              <w:numPr>
                <w:ilvl w:val="0"/>
                <w:numId w:val="11"/>
              </w:numPr>
              <w:ind w:left="-63" w:right="-61" w:firstLine="382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признавать своё право и право других на ошибки;</w:t>
            </w:r>
          </w:p>
          <w:p w:rsidR="00AF465D" w:rsidRDefault="00091DE8">
            <w:pPr>
              <w:pStyle w:val="aff5"/>
              <w:numPr>
                <w:ilvl w:val="0"/>
                <w:numId w:val="11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развивать способность понимать мир с позиции другого человека.</w:t>
            </w:r>
          </w:p>
          <w:p w:rsidR="00AF465D" w:rsidRDefault="00AF465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65D" w:rsidRDefault="00AF465D">
            <w:pPr>
              <w:spacing w:line="276" w:lineRule="auto"/>
            </w:pPr>
          </w:p>
        </w:tc>
      </w:tr>
      <w:tr w:rsidR="00AF465D">
        <w:trPr>
          <w:trHeight w:val="425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65D" w:rsidRDefault="00091DE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04. Эффективно взаимодействовать и работать в коллективе и команде</w:t>
            </w:r>
          </w:p>
          <w:p w:rsidR="00AF465D" w:rsidRDefault="00AF46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/>
              <w:jc w:val="both"/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65D" w:rsidRDefault="00AF465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65D" w:rsidRDefault="00091DE8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</w:rPr>
              <w:t>Овладение универсальными коммуникативными действиями</w:t>
            </w:r>
          </w:p>
          <w:p w:rsidR="00AF465D" w:rsidRDefault="00091DE8">
            <w:pPr>
              <w:spacing w:line="276" w:lineRule="auto"/>
              <w:ind w:firstLine="567"/>
              <w:jc w:val="both"/>
              <w:rPr>
                <w:i/>
              </w:rPr>
            </w:pPr>
            <w:r>
              <w:rPr>
                <w:i/>
              </w:rPr>
              <w:t>Общение:</w:t>
            </w:r>
          </w:p>
          <w:p w:rsidR="00AF465D" w:rsidRDefault="00091DE8">
            <w:pPr>
              <w:pStyle w:val="aff5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осуществлять коммуникации во всех сферах жи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зни;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дискуссии);</w:t>
            </w:r>
          </w:p>
          <w:p w:rsidR="00AF465D" w:rsidRDefault="00091DE8">
            <w:pPr>
              <w:pStyle w:val="aff5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распознавать невербальные средства общения, понимать значение социальных знаков, предпосылок возникновения конфликтных ситуаций; уметь смягчать конфликты и вести переговоры;</w:t>
            </w:r>
          </w:p>
          <w:p w:rsidR="00AF465D" w:rsidRDefault="00091DE8">
            <w:pPr>
              <w:pStyle w:val="aff5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владеть различными способами общения и взаимодействия; понимать намерения других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людей, проявлять уважительное отношение к собеседнику и в корректной форме формулировать свои возражения;</w:t>
            </w:r>
          </w:p>
          <w:p w:rsidR="00AF465D" w:rsidRDefault="00091DE8">
            <w:pPr>
              <w:pStyle w:val="aff5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развёрнуто и логично излагать свою точку зрения с использованием языковых средств;</w:t>
            </w:r>
          </w:p>
          <w:p w:rsidR="00AF465D" w:rsidRDefault="00091DE8">
            <w:pPr>
              <w:pStyle w:val="aff6"/>
              <w:spacing w:before="57" w:after="28"/>
              <w:ind w:left="319" w:right="-61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aff2"/>
                <w:b/>
                <w:bCs/>
                <w:color w:val="auto"/>
              </w:rPr>
              <w:t>2) совместная деятельность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:</w:t>
            </w:r>
          </w:p>
          <w:p w:rsidR="00AF465D" w:rsidRDefault="00091DE8">
            <w:pPr>
              <w:pStyle w:val="aff5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понимать и использовать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преимущества ко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      </w:r>
          </w:p>
          <w:p w:rsidR="00AF465D" w:rsidRDefault="00091DE8">
            <w:pPr>
              <w:pStyle w:val="aff5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выбирать тематику и методы совместных действий с учётом общих интересов и возможностей каждо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 члена коллектива;</w:t>
            </w:r>
          </w:p>
          <w:p w:rsidR="00AF465D" w:rsidRDefault="00091DE8">
            <w:pPr>
              <w:pStyle w:val="aff5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принимать цель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      </w:r>
          </w:p>
          <w:p w:rsidR="00AF465D" w:rsidRDefault="00091DE8">
            <w:pPr>
              <w:pStyle w:val="aff5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pacing w:val="-1"/>
                <w:sz w:val="24"/>
                <w:szCs w:val="24"/>
              </w:rP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AF465D" w:rsidRDefault="00091DE8">
            <w:pPr>
              <w:pStyle w:val="aff5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AF465D" w:rsidRDefault="00091DE8">
            <w:pPr>
              <w:pStyle w:val="aff5"/>
              <w:numPr>
                <w:ilvl w:val="0"/>
                <w:numId w:val="10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AF465D" w:rsidRDefault="00AF465D">
            <w:pPr>
              <w:spacing w:line="276" w:lineRule="auto"/>
              <w:ind w:left="567"/>
              <w:jc w:val="both"/>
            </w:pP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65D" w:rsidRDefault="00AF465D">
            <w:pPr>
              <w:spacing w:line="276" w:lineRule="auto"/>
            </w:pPr>
          </w:p>
        </w:tc>
      </w:tr>
      <w:tr w:rsidR="00AF465D">
        <w:trPr>
          <w:trHeight w:val="425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65D" w:rsidRDefault="00091DE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 xml:space="preserve">ОК 06. Проявлять гражданско-патриотическую позицию, демонстрировать </w:t>
            </w:r>
            <w:r>
              <w:lastRenderedPageBreak/>
              <w:t>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  <w:p w:rsidR="00AF465D" w:rsidRDefault="00AF465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65D" w:rsidRDefault="00091DE8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Гражданского воспитания:</w:t>
            </w:r>
          </w:p>
          <w:p w:rsidR="00AF465D" w:rsidRDefault="00091DE8">
            <w:pPr>
              <w:ind w:firstLine="567"/>
              <w:jc w:val="both"/>
            </w:pPr>
            <w:r>
              <w:t>сформированность гражданской п</w:t>
            </w:r>
            <w:r>
              <w:t>озиции обучающегося как активного и ответственного члена российского общества;</w:t>
            </w:r>
          </w:p>
          <w:p w:rsidR="00AF465D" w:rsidRDefault="00091DE8">
            <w:pPr>
              <w:ind w:firstLine="567"/>
              <w:jc w:val="both"/>
            </w:pPr>
            <w:r>
              <w:lastRenderedPageBreak/>
              <w:t>осознание своих конституционных прав и обязанностей, уважение закона и правопорядка;</w:t>
            </w:r>
          </w:p>
          <w:p w:rsidR="00AF465D" w:rsidRDefault="00091DE8">
            <w:pPr>
              <w:ind w:firstLine="567"/>
              <w:jc w:val="both"/>
            </w:pPr>
            <w:r>
              <w:t>готовность к совместной творческой деятельности при создании учебных проектов, решении учебн</w:t>
            </w:r>
            <w:r>
              <w:t>ых и познавательных задач, выполнении биологических экспериментов;</w:t>
            </w:r>
          </w:p>
          <w:p w:rsidR="00AF465D" w:rsidRDefault="00091DE8">
            <w:pPr>
              <w:ind w:firstLine="567"/>
              <w:jc w:val="both"/>
            </w:pPr>
            <w:r>
              <w:t>способность определять собственную позицию по отношению к явлениям современной жизни и объяснять её;</w:t>
            </w:r>
          </w:p>
          <w:p w:rsidR="00AF465D" w:rsidRDefault="00091DE8">
            <w:pPr>
              <w:ind w:firstLine="567"/>
              <w:jc w:val="both"/>
            </w:pPr>
            <w:r>
              <w:t xml:space="preserve">умение учитывать в своих действиях необходимость конструктивного взаимодействия людей с </w:t>
            </w:r>
            <w:r>
              <w:t>разными убеждениями, культурными ценностями и социальным положением;</w:t>
            </w:r>
          </w:p>
          <w:p w:rsidR="00AF465D" w:rsidRDefault="00091DE8">
            <w:pPr>
              <w:ind w:firstLine="567"/>
              <w:jc w:val="both"/>
            </w:pPr>
            <w:r>
              <w:t>готовность к сотрудничеству в процессе совместного выполнения учебных, познавательных и исследовательских задач, уважительное отношение к мнению оппонентов при обсуждении спорных вопросов</w:t>
            </w:r>
            <w:r>
              <w:t xml:space="preserve"> биологического содержания; готовность к гуманитарной и волонтёрской деятельности;</w:t>
            </w:r>
          </w:p>
          <w:p w:rsidR="00AF465D" w:rsidRDefault="00091DE8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Патриотического воспитания:</w:t>
            </w:r>
          </w:p>
          <w:p w:rsidR="00AF465D" w:rsidRDefault="00091DE8">
            <w:pPr>
              <w:ind w:firstLine="567"/>
              <w:jc w:val="both"/>
            </w:pPr>
            <w: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</w:t>
            </w:r>
            <w:r>
              <w:t xml:space="preserve">вой край, свою Родину, свой язык и культуру, прошлое и настоящее </w:t>
            </w:r>
            <w:r>
              <w:lastRenderedPageBreak/>
              <w:t>многонационального народа России;</w:t>
            </w:r>
          </w:p>
          <w:p w:rsidR="00AF465D" w:rsidRDefault="00091DE8">
            <w:pPr>
              <w:ind w:firstLine="567"/>
              <w:jc w:val="both"/>
            </w:pPr>
            <w:r>
              <w:t>ценностное отношение к природному наследию и памятникам природы, достижениям России в науке, искусстве, спорте, технологиях, труде;</w:t>
            </w:r>
          </w:p>
          <w:p w:rsidR="00AF465D" w:rsidRDefault="00091DE8">
            <w:pPr>
              <w:ind w:firstLine="567"/>
              <w:jc w:val="both"/>
            </w:pPr>
            <w:r>
              <w:t>способность оценивать вкл</w:t>
            </w:r>
            <w:r>
              <w:t>ад российских учёных в становление и развитие биологии, понимание значения биологии в познании законов природы, в жизни человека и современного общества;</w:t>
            </w:r>
          </w:p>
          <w:p w:rsidR="00AF465D" w:rsidRDefault="00091DE8">
            <w:pPr>
              <w:ind w:firstLine="567"/>
              <w:jc w:val="both"/>
            </w:pPr>
            <w:r>
              <w:t>идейная убеждённость, готовность к служению Отечеству и его защите, ответственность за его судьбу;</w:t>
            </w:r>
          </w:p>
          <w:p w:rsidR="00AF465D" w:rsidRDefault="00091DE8">
            <w:pPr>
              <w:ind w:firstLine="567"/>
              <w:jc w:val="both"/>
            </w:pPr>
            <w:r>
              <w:rPr>
                <w:b/>
                <w:i/>
              </w:rPr>
              <w:t>Дух</w:t>
            </w:r>
            <w:r>
              <w:rPr>
                <w:b/>
                <w:i/>
              </w:rPr>
              <w:t>овно-нравственного воспитания:</w:t>
            </w:r>
            <w:r>
              <w:t xml:space="preserve"> осознание духовных ценностей российского народа; сформированность нравственного сознания, этического поведения; способность оценивать ситуацию и принимать осознанные решения, ориентируясь на морально-нравственные нормы и ценн</w:t>
            </w:r>
            <w:r>
              <w:t>ости; осознание личного вклада в построение устойчивого будущего; 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AF465D" w:rsidRDefault="00091DE8"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Эстетического воспитания:</w:t>
            </w:r>
          </w:p>
          <w:p w:rsidR="00AF465D" w:rsidRDefault="00091DE8">
            <w:pPr>
              <w:ind w:firstLine="567"/>
              <w:jc w:val="both"/>
            </w:pPr>
            <w:r>
              <w:t>эстети</w:t>
            </w:r>
            <w:r>
              <w:t>ческое отношение к миру, включая эстетику быта, научного и технического творчества, спорта, труда, общественных отношений;</w:t>
            </w:r>
          </w:p>
          <w:p w:rsidR="00AF465D" w:rsidRDefault="00091DE8">
            <w:pPr>
              <w:ind w:firstLine="567"/>
              <w:jc w:val="both"/>
            </w:pPr>
            <w:r>
              <w:lastRenderedPageBreak/>
              <w:t>понимание эмоционального воздействия живой природы и её ценности;</w:t>
            </w:r>
          </w:p>
          <w:p w:rsidR="00AF465D" w:rsidRDefault="00091DE8">
            <w:pPr>
              <w:ind w:firstLine="567"/>
              <w:jc w:val="both"/>
            </w:pPr>
            <w:r>
              <w:t>готовность к самовыражению в разных видах искусства, стремление про</w:t>
            </w:r>
            <w:r>
              <w:t>являть качества творческой личности;</w:t>
            </w:r>
          </w:p>
          <w:p w:rsidR="00AF465D" w:rsidRDefault="00AF465D">
            <w:pPr>
              <w:ind w:firstLine="567"/>
              <w:jc w:val="both"/>
            </w:pPr>
          </w:p>
          <w:p w:rsidR="00AF465D" w:rsidRDefault="00AF465D">
            <w:pPr>
              <w:ind w:left="567"/>
              <w:jc w:val="both"/>
            </w:pP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65D" w:rsidRDefault="00AF465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65D" w:rsidRDefault="00AF465D">
            <w:pPr>
              <w:spacing w:line="276" w:lineRule="auto"/>
            </w:pPr>
          </w:p>
        </w:tc>
      </w:tr>
      <w:tr w:rsidR="00AF465D">
        <w:trPr>
          <w:trHeight w:val="425"/>
          <w:jc w:val="center"/>
        </w:trPr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65D" w:rsidRDefault="00091DE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09. Пользоваться</w:t>
            </w:r>
          </w:p>
          <w:p w:rsidR="00AF465D" w:rsidRDefault="00091DE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профессиональной</w:t>
            </w:r>
          </w:p>
          <w:p w:rsidR="00AF465D" w:rsidRDefault="00091DE8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документацией на государственном и иностранном языках</w:t>
            </w:r>
          </w:p>
          <w:p w:rsidR="00AF465D" w:rsidRDefault="00AF465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65D" w:rsidRDefault="00AF465D">
            <w:pPr>
              <w:ind w:firstLine="567"/>
              <w:jc w:val="both"/>
              <w:rPr>
                <w:i/>
              </w:rPr>
            </w:pPr>
          </w:p>
        </w:tc>
        <w:tc>
          <w:tcPr>
            <w:tcW w:w="4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65D" w:rsidRDefault="00AF465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65D" w:rsidRDefault="00091DE8">
            <w:pPr>
              <w:spacing w:line="276" w:lineRule="auto"/>
            </w:pPr>
            <w:r>
              <w:t>- аудирование</w:t>
            </w:r>
            <w:r>
              <w:t>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</w:t>
            </w:r>
            <w:r>
              <w:t>ержания, с пониманием нужной/интересующей/запрашиваемой информации; - 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</w:t>
            </w:r>
            <w:r>
              <w:t xml:space="preserve">х на уровне основного общего образования; навыками употребления родственных слов, образованных с помощью аффиксации, словосложения, конверсии; - иметь опыт практической </w:t>
            </w:r>
            <w:r>
              <w:lastRenderedPageBreak/>
              <w:t>деятельности в повседневной жизни: участвовать в учебно-исследовательской, проектной де</w:t>
            </w:r>
            <w:r>
              <w:t xml:space="preserve">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</w:t>
            </w:r>
            <w:r>
              <w:t>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</w:t>
            </w:r>
            <w:r>
              <w:t>емы в электронной форме</w:t>
            </w:r>
          </w:p>
        </w:tc>
      </w:tr>
    </w:tbl>
    <w:p w:rsidR="00AF465D" w:rsidRDefault="00AF46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AF465D" w:rsidRDefault="00AF46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AF465D" w:rsidRDefault="00AF465D">
      <w:pPr>
        <w:spacing w:line="276" w:lineRule="auto"/>
        <w:rPr>
          <w:sz w:val="28"/>
          <w:szCs w:val="28"/>
        </w:rPr>
        <w:sectPr w:rsidR="00AF465D">
          <w:pgSz w:w="16838" w:h="11906" w:orient="landscape"/>
          <w:pgMar w:top="851" w:right="1134" w:bottom="1701" w:left="1134" w:header="709" w:footer="709" w:gutter="0"/>
          <w:cols w:space="720"/>
          <w:docGrid w:linePitch="360"/>
        </w:sectPr>
      </w:pPr>
    </w:p>
    <w:p w:rsidR="00AF465D" w:rsidRDefault="00091DE8">
      <w:pPr>
        <w:numPr>
          <w:ilvl w:val="0"/>
          <w:numId w:val="4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СТРУКТУРА И СОДЕРЖАНИЕ ОБУЧЕНИЯ</w:t>
      </w:r>
    </w:p>
    <w:p w:rsidR="00AF465D" w:rsidRDefault="00AF46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both"/>
        <w:rPr>
          <w:sz w:val="28"/>
          <w:szCs w:val="28"/>
        </w:rPr>
      </w:pPr>
    </w:p>
    <w:p w:rsidR="00AF465D" w:rsidRDefault="00091D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2.1. Объем учебной дисциплины и виды учебной работы</w:t>
      </w:r>
    </w:p>
    <w:p w:rsidR="00AF465D" w:rsidRDefault="00AF46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  <w:lang w:eastAsia="en-US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7" w:type="dxa"/>
        </w:tblCellMar>
        <w:tblLook w:val="01E0" w:firstRow="1" w:lastRow="1" w:firstColumn="1" w:lastColumn="1" w:noHBand="0" w:noVBand="0"/>
      </w:tblPr>
      <w:tblGrid>
        <w:gridCol w:w="7544"/>
        <w:gridCol w:w="2025"/>
      </w:tblGrid>
      <w:tr w:rsidR="00AF465D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F465D" w:rsidRDefault="00091DE8">
            <w:pPr>
              <w:ind w:firstLine="709"/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F465D" w:rsidRDefault="00091DE8">
            <w:pPr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AF465D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F465D" w:rsidRDefault="00091DE8">
            <w:pPr>
              <w:jc w:val="center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F465D" w:rsidRDefault="00091DE8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73</w:t>
            </w:r>
          </w:p>
        </w:tc>
      </w:tr>
      <w:tr w:rsidR="00AF465D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F465D" w:rsidRDefault="00091DE8">
            <w:pPr>
              <w:rPr>
                <w:b/>
              </w:rPr>
            </w:pPr>
            <w:r>
              <w:rPr>
                <w:b/>
              </w:rPr>
              <w:t xml:space="preserve">Самостоятельная внеаудиторная  работа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F465D" w:rsidRDefault="00091DE8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</w:t>
            </w:r>
          </w:p>
        </w:tc>
      </w:tr>
      <w:tr w:rsidR="00AF465D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F465D" w:rsidRDefault="00091DE8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F465D" w:rsidRDefault="00091DE8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73</w:t>
            </w:r>
          </w:p>
        </w:tc>
      </w:tr>
      <w:tr w:rsidR="00AF465D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65D" w:rsidRDefault="00091DE8">
            <w:pPr>
              <w:ind w:firstLine="709"/>
              <w:rPr>
                <w:iCs/>
              </w:rPr>
            </w:pPr>
            <w:r>
              <w:t>в т. ч.: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F465D" w:rsidRDefault="00AF465D">
            <w:pPr>
              <w:rPr>
                <w:iCs/>
              </w:rPr>
            </w:pPr>
          </w:p>
        </w:tc>
      </w:tr>
      <w:tr w:rsidR="00AF465D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65D" w:rsidRDefault="00091DE8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F465D" w:rsidRDefault="00091D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</w:tr>
      <w:tr w:rsidR="00AF465D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65D" w:rsidRDefault="00091DE8">
            <w:r>
              <w:t>в т. ч.: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F465D" w:rsidRDefault="00AF465D"/>
        </w:tc>
      </w:tr>
      <w:tr w:rsidR="00AF465D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F465D" w:rsidRDefault="00091DE8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F465D" w:rsidRDefault="00091DE8">
            <w:pPr>
              <w:ind w:firstLine="709"/>
              <w:rPr>
                <w:iCs/>
              </w:rPr>
            </w:pPr>
            <w:r>
              <w:rPr>
                <w:iCs/>
              </w:rPr>
              <w:t>10</w:t>
            </w:r>
          </w:p>
        </w:tc>
      </w:tr>
      <w:tr w:rsidR="00AF465D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F465D" w:rsidRDefault="00091DE8">
            <w:pPr>
              <w:ind w:firstLine="709"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F465D" w:rsidRDefault="00091DE8">
            <w:pPr>
              <w:ind w:firstLine="709"/>
              <w:rPr>
                <w:iCs/>
              </w:rPr>
            </w:pPr>
            <w:r>
              <w:rPr>
                <w:iCs/>
              </w:rPr>
              <w:t>30</w:t>
            </w:r>
          </w:p>
        </w:tc>
      </w:tr>
      <w:tr w:rsidR="00AF465D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F465D" w:rsidRDefault="00091DE8">
            <w:pPr>
              <w:pStyle w:val="afb"/>
              <w:numPr>
                <w:ilvl w:val="0"/>
                <w:numId w:val="4"/>
              </w:numPr>
              <w:tabs>
                <w:tab w:val="left" w:pos="315"/>
              </w:tabs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>Профессионально ориентированное содержание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F465D" w:rsidRDefault="00091DE8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33</w:t>
            </w:r>
          </w:p>
        </w:tc>
      </w:tr>
      <w:tr w:rsidR="00AF465D">
        <w:trPr>
          <w:trHeight w:val="490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F465D" w:rsidRDefault="00091DE8">
            <w:pPr>
              <w:rPr>
                <w:iCs/>
              </w:rPr>
            </w:pPr>
            <w:r>
              <w:t>в т. ч.:</w:t>
            </w:r>
          </w:p>
        </w:tc>
      </w:tr>
      <w:tr w:rsidR="00AF465D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F465D" w:rsidRDefault="00091DE8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F465D" w:rsidRDefault="00091DE8"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>8</w:t>
            </w:r>
          </w:p>
        </w:tc>
      </w:tr>
      <w:tr w:rsidR="00AF465D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F465D" w:rsidRDefault="00091DE8">
            <w:pPr>
              <w:ind w:firstLine="709"/>
            </w:pPr>
            <w:r>
              <w:t xml:space="preserve">практические занятия, в том числе в форме практической подготовки </w:t>
            </w:r>
          </w:p>
        </w:tc>
        <w:tc>
          <w:tcPr>
            <w:tcW w:w="1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F465D" w:rsidRDefault="00091DE8"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>25</w:t>
            </w:r>
          </w:p>
        </w:tc>
      </w:tr>
      <w:tr w:rsidR="00AF465D">
        <w:trPr>
          <w:trHeight w:val="331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F465D" w:rsidRDefault="00091DE8">
            <w:pPr>
              <w:rPr>
                <w:b/>
                <w:bCs/>
                <w:iCs/>
              </w:rPr>
            </w:pPr>
            <w:r>
              <w:rPr>
                <w:b/>
                <w:iCs/>
              </w:rPr>
              <w:t>Промежуточная аттестация  в форме зачета</w:t>
            </w:r>
          </w:p>
        </w:tc>
      </w:tr>
    </w:tbl>
    <w:p w:rsidR="00AF465D" w:rsidRDefault="00AF46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F465D" w:rsidRDefault="00AF46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F465D" w:rsidRDefault="00AF46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F465D" w:rsidRDefault="00AF46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F465D" w:rsidRDefault="00AF46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F465D" w:rsidRDefault="00AF46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F465D" w:rsidRDefault="00AF46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F465D" w:rsidRDefault="00AF46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F465D" w:rsidRDefault="00AF46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F465D" w:rsidRDefault="00AF46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F465D" w:rsidRDefault="00AF46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F465D" w:rsidRDefault="00AF46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F465D" w:rsidRDefault="00AF46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F465D" w:rsidRDefault="00AF46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F465D" w:rsidRDefault="00AF46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F465D" w:rsidRDefault="00AF46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F465D" w:rsidRDefault="00AF465D">
      <w:pPr>
        <w:rPr>
          <w:b/>
          <w:sz w:val="28"/>
          <w:szCs w:val="28"/>
        </w:rPr>
        <w:sectPr w:rsidR="00AF465D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AF465D" w:rsidRDefault="00091DE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center" w:pos="74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615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2.2. Тематический план и содержание учебной дисциплины</w:t>
      </w:r>
      <w:r>
        <w:rPr>
          <w:sz w:val="28"/>
          <w:szCs w:val="28"/>
        </w:rPr>
        <w:t xml:space="preserve"> «</w:t>
      </w:r>
      <w:r>
        <w:rPr>
          <w:b/>
          <w:sz w:val="28"/>
          <w:szCs w:val="28"/>
        </w:rPr>
        <w:t>Иностранный язык»</w:t>
      </w:r>
      <w:r>
        <w:rPr>
          <w:b/>
          <w:sz w:val="28"/>
          <w:szCs w:val="28"/>
        </w:rPr>
        <w:tab/>
      </w:r>
    </w:p>
    <w:p w:rsidR="00AF465D" w:rsidRDefault="00AF465D"/>
    <w:tbl>
      <w:tblPr>
        <w:tblW w:w="14790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2454"/>
        <w:gridCol w:w="9859"/>
        <w:gridCol w:w="1134"/>
        <w:gridCol w:w="1343"/>
      </w:tblGrid>
      <w:tr w:rsidR="00AF465D">
        <w:trPr>
          <w:trHeight w:val="23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b/>
              </w:rPr>
              <w:t>Объем часов/ в том числе практ. ориент содер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5D" w:rsidRDefault="00091DE8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b/>
              </w:rPr>
              <w:t xml:space="preserve">Формируемые компетенции </w:t>
            </w:r>
          </w:p>
        </w:tc>
      </w:tr>
      <w:tr w:rsidR="00AF465D">
        <w:trPr>
          <w:trHeight w:val="23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3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5D" w:rsidRDefault="00091DE8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4</w:t>
            </w:r>
          </w:p>
        </w:tc>
      </w:tr>
      <w:tr w:rsidR="00AF465D">
        <w:trPr>
          <w:trHeight w:val="23"/>
        </w:trPr>
        <w:tc>
          <w:tcPr>
            <w:tcW w:w="12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pStyle w:val="TableParagraph"/>
              <w:ind w:left="110" w:right="1076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  <w:lang w:eastAsia="ar-SA"/>
              </w:rPr>
              <w:t xml:space="preserve">Раздел 1. </w:t>
            </w:r>
            <w:r>
              <w:rPr>
                <w:b/>
                <w:sz w:val="24"/>
                <w:szCs w:val="24"/>
              </w:rPr>
              <w:t>Межличностные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отношения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в</w:t>
            </w:r>
            <w:r>
              <w:rPr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семье,</w:t>
            </w:r>
            <w:r>
              <w:rPr>
                <w:b/>
                <w:spacing w:val="-6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друзьями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и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знакомыми. Конфликтные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ситуации, их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предупреждение и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разрешение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AF465D" w:rsidRDefault="00AF465D">
            <w:pPr>
              <w:jc w:val="center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F465D" w:rsidRDefault="00091DE8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AF465D" w:rsidRDefault="00AF465D">
            <w:pPr>
              <w:jc w:val="center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AF465D">
        <w:trPr>
          <w:trHeight w:val="276"/>
        </w:trPr>
        <w:tc>
          <w:tcPr>
            <w:tcW w:w="2454" w:type="dxa"/>
            <w:vMerge w:val="restart"/>
            <w:tcBorders>
              <w:top w:val="single" w:sz="4" w:space="0" w:color="000000"/>
              <w:left w:val="single" w:sz="4" w:space="0" w:color="000000"/>
              <w:right w:val="none" w:sz="4" w:space="0" w:color="000000"/>
            </w:tcBorders>
          </w:tcPr>
          <w:p w:rsidR="00AF465D" w:rsidRDefault="00091DE8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1.1. </w:t>
            </w:r>
            <w:r>
              <w:rPr>
                <w:b/>
              </w:rPr>
              <w:t>Повседневная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жизнь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семьи.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12</w:t>
            </w: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F465D" w:rsidRDefault="00AF465D">
            <w:pPr>
              <w:jc w:val="center"/>
              <w:rPr>
                <w:b/>
                <w:bCs/>
                <w:iCs/>
              </w:rPr>
            </w:pPr>
          </w:p>
        </w:tc>
      </w:tr>
      <w:tr w:rsidR="00AF465D">
        <w:trPr>
          <w:trHeight w:val="23"/>
        </w:trPr>
        <w:tc>
          <w:tcPr>
            <w:tcW w:w="2454" w:type="dxa"/>
            <w:vMerge/>
            <w:tcBorders>
              <w:top w:val="single" w:sz="4" w:space="0" w:color="000000"/>
              <w:left w:val="single" w:sz="4" w:space="0" w:color="000000"/>
              <w:right w:val="none" w:sz="4" w:space="0" w:color="000000"/>
            </w:tcBorders>
          </w:tcPr>
          <w:p w:rsidR="00AF465D" w:rsidRDefault="00AF465D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/>
                <w:bCs/>
                <w:i/>
                <w:lang w:eastAsia="ar-SA"/>
              </w:rPr>
              <w:t xml:space="preserve">Теоретическое обучение </w:t>
            </w:r>
          </w:p>
          <w:p w:rsidR="00AF465D" w:rsidRDefault="00091DE8" w:rsidP="00091DE8">
            <w:pPr>
              <w:pStyle w:val="afb"/>
              <w:numPr>
                <w:ilvl w:val="0"/>
                <w:numId w:val="51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Устное собеседование. Лексико-грамматический тест</w:t>
            </w:r>
          </w:p>
          <w:p w:rsidR="00AF465D" w:rsidRDefault="00091DE8" w:rsidP="00091DE8">
            <w:pPr>
              <w:pStyle w:val="afb"/>
              <w:numPr>
                <w:ilvl w:val="0"/>
                <w:numId w:val="51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 национальности; профессии; члены семьи (</w:t>
            </w:r>
            <w:r>
              <w:rPr>
                <w:rFonts w:eastAsia="Calibri"/>
                <w:bCs/>
                <w:lang w:val="en-US" w:eastAsia="ar-SA"/>
              </w:rPr>
              <w:t>mother</w:t>
            </w:r>
            <w:r>
              <w:rPr>
                <w:rFonts w:eastAsia="Calibri"/>
                <w:bCs/>
                <w:lang w:eastAsia="ar-SA"/>
              </w:rPr>
              <w:t>-</w:t>
            </w:r>
            <w:r>
              <w:rPr>
                <w:rFonts w:eastAsia="Calibri"/>
                <w:bCs/>
                <w:lang w:val="en-US" w:eastAsia="ar-SA"/>
              </w:rPr>
              <w:t>in</w:t>
            </w:r>
            <w:r>
              <w:rPr>
                <w:rFonts w:eastAsia="Calibri"/>
                <w:bCs/>
                <w:lang w:eastAsia="ar-SA"/>
              </w:rPr>
              <w:t>-</w:t>
            </w:r>
            <w:r>
              <w:rPr>
                <w:rFonts w:eastAsia="Calibri"/>
                <w:bCs/>
                <w:lang w:val="en-US" w:eastAsia="ar-SA"/>
              </w:rPr>
              <w:t>law</w:t>
            </w:r>
            <w:r>
              <w:rPr>
                <w:rFonts w:eastAsia="Calibri"/>
                <w:bCs/>
                <w:lang w:eastAsia="ar-SA"/>
              </w:rPr>
              <w:t>/</w:t>
            </w:r>
            <w:r>
              <w:rPr>
                <w:rFonts w:eastAsia="Calibri"/>
                <w:bCs/>
                <w:lang w:val="en-US" w:eastAsia="ar-SA"/>
              </w:rPr>
              <w:t>nephew</w:t>
            </w:r>
            <w:r>
              <w:rPr>
                <w:rFonts w:eastAsia="Calibri"/>
                <w:bCs/>
                <w:lang w:eastAsia="ar-SA"/>
              </w:rPr>
              <w:t>/</w:t>
            </w:r>
            <w:r>
              <w:rPr>
                <w:rFonts w:eastAsia="Calibri"/>
                <w:bCs/>
                <w:lang w:val="en-US" w:eastAsia="ar-SA"/>
              </w:rPr>
              <w:t>stepmother</w:t>
            </w:r>
            <w:r>
              <w:rPr>
                <w:rFonts w:eastAsia="Calibri"/>
                <w:bCs/>
                <w:lang w:eastAsia="ar-SA"/>
              </w:rPr>
              <w:t xml:space="preserve">, </w:t>
            </w:r>
            <w:r>
              <w:rPr>
                <w:rFonts w:eastAsia="Calibri"/>
                <w:bCs/>
                <w:lang w:val="en-US" w:eastAsia="ar-SA"/>
              </w:rPr>
              <w:t>etc</w:t>
            </w:r>
            <w:r>
              <w:rPr>
                <w:rFonts w:eastAsia="Calibri"/>
                <w:bCs/>
                <w:lang w:eastAsia="ar-SA"/>
              </w:rPr>
              <w:t>.);</w:t>
            </w:r>
          </w:p>
          <w:p w:rsidR="00AF465D" w:rsidRDefault="00091DE8" w:rsidP="00091DE8">
            <w:pPr>
              <w:pStyle w:val="afb"/>
              <w:numPr>
                <w:ilvl w:val="0"/>
                <w:numId w:val="51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 числительные;</w:t>
            </w:r>
          </w:p>
          <w:p w:rsidR="00AF465D" w:rsidRDefault="00091DE8" w:rsidP="00091DE8">
            <w:pPr>
              <w:pStyle w:val="afb"/>
              <w:numPr>
                <w:ilvl w:val="0"/>
                <w:numId w:val="51"/>
              </w:numPr>
              <w:rPr>
                <w:rFonts w:eastAsia="Calibri"/>
                <w:b/>
                <w:bCs/>
                <w:i/>
                <w:lang w:val="en-US" w:eastAsia="ar-SA"/>
              </w:rPr>
            </w:pPr>
            <w:r>
              <w:rPr>
                <w:rFonts w:eastAsia="Calibri"/>
                <w:bCs/>
                <w:lang w:eastAsia="ar-SA"/>
              </w:rPr>
              <w:t>внешность</w:t>
            </w:r>
            <w:r>
              <w:rPr>
                <w:rFonts w:eastAsia="Calibri"/>
                <w:bCs/>
                <w:lang w:val="en-US" w:eastAsia="ar-SA"/>
              </w:rPr>
              <w:t xml:space="preserve"> </w:t>
            </w:r>
            <w:r>
              <w:rPr>
                <w:rFonts w:eastAsia="Calibri"/>
                <w:bCs/>
                <w:lang w:eastAsia="ar-SA"/>
              </w:rPr>
              <w:t>человека</w:t>
            </w:r>
            <w:r>
              <w:rPr>
                <w:rFonts w:eastAsia="Calibri"/>
                <w:bCs/>
                <w:lang w:val="en-US" w:eastAsia="ar-SA"/>
              </w:rPr>
              <w:t xml:space="preserve"> (high: shot, medium high, tall/nose: hooked, crooked, etc.); </w:t>
            </w:r>
            <w:r>
              <w:rPr>
                <w:rFonts w:eastAsia="Calibri"/>
                <w:bCs/>
                <w:lang w:eastAsia="ar-SA"/>
              </w:rPr>
              <w:t>личные</w:t>
            </w:r>
            <w:r>
              <w:rPr>
                <w:rFonts w:eastAsia="Calibri"/>
                <w:bCs/>
                <w:lang w:val="en-US" w:eastAsia="ar-SA"/>
              </w:rPr>
              <w:t xml:space="preserve"> </w:t>
            </w:r>
          </w:p>
          <w:p w:rsidR="00AF465D" w:rsidRDefault="00091DE8" w:rsidP="00091DE8">
            <w:pPr>
              <w:pStyle w:val="afb"/>
              <w:numPr>
                <w:ilvl w:val="0"/>
                <w:numId w:val="51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глаголы to </w:t>
            </w:r>
            <w:r>
              <w:rPr>
                <w:rFonts w:eastAsia="Calibri"/>
                <w:bCs/>
                <w:lang w:val="en-US" w:eastAsia="ar-SA"/>
              </w:rPr>
              <w:t>b</w:t>
            </w:r>
            <w:r>
              <w:rPr>
                <w:rFonts w:eastAsia="Calibri"/>
                <w:bCs/>
                <w:lang w:eastAsia="ar-SA"/>
              </w:rPr>
              <w:t>е, to have, to do</w:t>
            </w:r>
            <w:r>
              <w:rPr>
                <w:rFonts w:eastAsia="Calibri"/>
                <w:bCs/>
                <w:lang w:eastAsia="ar-SA"/>
              </w:rPr>
              <w:t xml:space="preserve"> (их значения как смысловых глаголов и функции как вспомогательных).</w:t>
            </w:r>
          </w:p>
          <w:p w:rsidR="00AF465D" w:rsidRDefault="00091DE8">
            <w:pPr>
              <w:pStyle w:val="afb"/>
              <w:ind w:left="720"/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простое настоящее время (образование и функции в страдательном залоге; чтение и правописание окончаний, слова-маркеры времени);</w:t>
            </w:r>
          </w:p>
          <w:p w:rsidR="00AF465D" w:rsidRDefault="00091DE8" w:rsidP="00091DE8">
            <w:pPr>
              <w:pStyle w:val="afb"/>
              <w:numPr>
                <w:ilvl w:val="0"/>
                <w:numId w:val="51"/>
              </w:num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степени сравнения прилагательных и их правописание; местоим</w:t>
            </w:r>
            <w:r>
              <w:rPr>
                <w:rFonts w:eastAsia="Calibri"/>
                <w:bCs/>
                <w:lang w:eastAsia="ar-SA"/>
              </w:rPr>
              <w:t>ения личные, притяжательные, указательные, возвратные</w:t>
            </w:r>
          </w:p>
          <w:p w:rsidR="00AF465D" w:rsidRDefault="00AF465D">
            <w:pPr>
              <w:rPr>
                <w:rFonts w:eastAsia="Calibri"/>
                <w:bCs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6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F465D" w:rsidRDefault="00091DE8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AF465D" w:rsidRDefault="00AF465D">
            <w:pPr>
              <w:jc w:val="center"/>
              <w:rPr>
                <w:b/>
                <w:bCs/>
                <w:iCs/>
              </w:rPr>
            </w:pPr>
          </w:p>
        </w:tc>
      </w:tr>
      <w:tr w:rsidR="00AF465D">
        <w:trPr>
          <w:cantSplit/>
          <w:trHeight w:val="1921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AF465D" w:rsidRDefault="00AF465D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F465D" w:rsidRDefault="00091DE8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 </w:t>
            </w:r>
          </w:p>
          <w:p w:rsidR="00AF465D" w:rsidRDefault="00091DE8" w:rsidP="00091DE8">
            <w:pPr>
              <w:pStyle w:val="TableParagraph"/>
              <w:numPr>
                <w:ilvl w:val="0"/>
                <w:numId w:val="51"/>
              </w:numPr>
              <w:tabs>
                <w:tab w:val="left" w:pos="305"/>
              </w:tabs>
              <w:spacing w:before="14"/>
              <w:ind w:right="112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 Приветствие,</w:t>
            </w:r>
            <w:r>
              <w:rPr>
                <w:spacing w:val="-2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прощание. </w:t>
            </w:r>
          </w:p>
          <w:p w:rsidR="00AF465D" w:rsidRDefault="00091DE8" w:rsidP="00091DE8">
            <w:pPr>
              <w:pStyle w:val="TableParagraph"/>
              <w:numPr>
                <w:ilvl w:val="0"/>
                <w:numId w:val="51"/>
              </w:numPr>
              <w:tabs>
                <w:tab w:val="left" w:pos="305"/>
              </w:tabs>
              <w:spacing w:before="14"/>
              <w:ind w:right="112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Представление</w:t>
            </w:r>
            <w:r>
              <w:rPr>
                <w:spacing w:val="2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себя и</w:t>
            </w:r>
            <w:r>
              <w:rPr>
                <w:b/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других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людей в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 xml:space="preserve">официальной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неофициальной</w:t>
            </w:r>
            <w:r>
              <w:rPr>
                <w:spacing w:val="2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обстановке.</w:t>
            </w:r>
          </w:p>
          <w:p w:rsidR="00AF465D" w:rsidRDefault="00091DE8" w:rsidP="00091DE8">
            <w:pPr>
              <w:pStyle w:val="TableParagraph"/>
              <w:numPr>
                <w:ilvl w:val="0"/>
                <w:numId w:val="51"/>
              </w:numPr>
              <w:tabs>
                <w:tab w:val="left" w:pos="379"/>
              </w:tabs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Отношение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поколений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в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семье.</w:t>
            </w:r>
          </w:p>
          <w:p w:rsidR="00AF465D" w:rsidRDefault="00091DE8" w:rsidP="00091DE8">
            <w:pPr>
              <w:pStyle w:val="TableParagraph"/>
              <w:numPr>
                <w:ilvl w:val="0"/>
                <w:numId w:val="51"/>
              </w:numPr>
              <w:tabs>
                <w:tab w:val="left" w:pos="379"/>
              </w:tabs>
              <w:spacing w:before="60"/>
              <w:rPr>
                <w:sz w:val="24"/>
                <w:szCs w:val="24"/>
              </w:rPr>
            </w:pPr>
            <w:r>
              <w:rPr>
                <w:spacing w:val="-8"/>
                <w:sz w:val="24"/>
                <w:szCs w:val="24"/>
              </w:rPr>
              <w:t>Описание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pacing w:val="-8"/>
                <w:sz w:val="24"/>
                <w:szCs w:val="24"/>
              </w:rPr>
              <w:t>внешности</w:t>
            </w:r>
            <w:r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pacing w:val="-8"/>
                <w:sz w:val="24"/>
                <w:szCs w:val="24"/>
              </w:rPr>
              <w:t>человека.</w:t>
            </w:r>
          </w:p>
          <w:p w:rsidR="00AF465D" w:rsidRDefault="00091DE8" w:rsidP="00091DE8">
            <w:pPr>
              <w:pStyle w:val="TableParagraph"/>
              <w:numPr>
                <w:ilvl w:val="0"/>
                <w:numId w:val="51"/>
              </w:numPr>
              <w:tabs>
                <w:tab w:val="left" w:pos="379"/>
              </w:tabs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характера личности</w:t>
            </w:r>
          </w:p>
          <w:p w:rsidR="00AF465D" w:rsidRDefault="00091DE8" w:rsidP="00091DE8">
            <w:pPr>
              <w:pStyle w:val="TableParagraph"/>
              <w:numPr>
                <w:ilvl w:val="0"/>
                <w:numId w:val="51"/>
              </w:numPr>
              <w:tabs>
                <w:tab w:val="left" w:pos="379"/>
              </w:tabs>
              <w:spacing w:before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модальные глаголы и их эквиваленты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465D" w:rsidRDefault="00091DE8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AF465D" w:rsidRDefault="00AF465D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AF465D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AF465D" w:rsidRDefault="00AF465D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AF465D" w:rsidRDefault="00091DE8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465D" w:rsidRDefault="00091DE8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AF465D" w:rsidRDefault="00AF465D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AF465D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AF465D" w:rsidRDefault="00AF465D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AF465D" w:rsidRDefault="00091DE8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Практические занятия</w:t>
            </w:r>
          </w:p>
          <w:p w:rsidR="00AF465D" w:rsidRDefault="00091DE8" w:rsidP="00091DE8">
            <w:pPr>
              <w:pStyle w:val="afb"/>
              <w:numPr>
                <w:ilvl w:val="0"/>
                <w:numId w:val="51"/>
              </w:numPr>
              <w:jc w:val="both"/>
            </w:pPr>
            <w:r>
              <w:t xml:space="preserve">Практическая работа № </w:t>
            </w:r>
            <w:r>
              <w:rPr>
                <w:lang w:val="en-US"/>
              </w:rPr>
              <w:t>1</w:t>
            </w:r>
            <w:r>
              <w:t xml:space="preserve"> Отработка лексики</w:t>
            </w:r>
          </w:p>
          <w:p w:rsidR="00AF465D" w:rsidRDefault="00091DE8" w:rsidP="00091DE8">
            <w:pPr>
              <w:pStyle w:val="afb"/>
              <w:numPr>
                <w:ilvl w:val="0"/>
                <w:numId w:val="51"/>
              </w:numPr>
              <w:jc w:val="both"/>
              <w:rPr>
                <w:b/>
                <w:i/>
                <w:lang w:eastAsia="ar-SA"/>
              </w:rPr>
            </w:pPr>
            <w:r>
              <w:t xml:space="preserve"> Практическая работа № 2</w:t>
            </w:r>
            <w:r>
              <w:rPr>
                <w:b/>
              </w:rPr>
              <w:t xml:space="preserve"> </w:t>
            </w:r>
            <w:r>
              <w:t>Работа с текстами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465D" w:rsidRDefault="00AF465D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AF465D">
        <w:trPr>
          <w:cantSplit/>
          <w:trHeight w:val="268"/>
        </w:trPr>
        <w:tc>
          <w:tcPr>
            <w:tcW w:w="1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65D" w:rsidRDefault="00AF465D">
            <w:pPr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65D" w:rsidRDefault="00AF465D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F465D" w:rsidRDefault="00AF465D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AF465D">
        <w:trPr>
          <w:cantSplit/>
          <w:trHeight w:val="268"/>
        </w:trPr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AF465D" w:rsidRDefault="00091DE8">
            <w:pPr>
              <w:pStyle w:val="TableParagraph"/>
              <w:ind w:left="12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</w:t>
            </w:r>
            <w:r>
              <w:rPr>
                <w:b/>
                <w:spacing w:val="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№</w:t>
            </w:r>
            <w:r>
              <w:rPr>
                <w:b/>
                <w:spacing w:val="-8"/>
                <w:sz w:val="24"/>
                <w:szCs w:val="24"/>
              </w:rPr>
              <w:t xml:space="preserve"> </w:t>
            </w:r>
            <w:r>
              <w:rPr>
                <w:b/>
                <w:spacing w:val="-5"/>
                <w:sz w:val="24"/>
                <w:szCs w:val="24"/>
              </w:rPr>
              <w:t>1.2</w:t>
            </w:r>
          </w:p>
          <w:p w:rsidR="00AF465D" w:rsidRDefault="00091DE8">
            <w:pPr>
              <w:pStyle w:val="a9"/>
              <w:ind w:left="12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Молодёжь</w:t>
            </w:r>
            <w:r>
              <w:rPr>
                <w:b/>
                <w:spacing w:val="1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в </w:t>
            </w:r>
            <w:r>
              <w:rPr>
                <w:b/>
                <w:spacing w:val="-2"/>
                <w:sz w:val="24"/>
                <w:szCs w:val="24"/>
              </w:rPr>
              <w:t>современном</w:t>
            </w:r>
          </w:p>
          <w:p w:rsidR="00AF465D" w:rsidRDefault="00091DE8">
            <w:pPr>
              <w:pStyle w:val="TableParagraph"/>
              <w:spacing w:before="16"/>
              <w:ind w:left="125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обществе.</w:t>
            </w:r>
            <w:r>
              <w:rPr>
                <w:b/>
                <w:spacing w:val="3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Досуг</w:t>
            </w:r>
            <w:r>
              <w:rPr>
                <w:b/>
                <w:spacing w:val="2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молодёжи:</w:t>
            </w:r>
          </w:p>
          <w:p w:rsidR="00AF465D" w:rsidRDefault="00091DE8">
            <w:pPr>
              <w:pStyle w:val="a9"/>
              <w:ind w:left="12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увлечения</w:t>
            </w:r>
            <w:r>
              <w:rPr>
                <w:b/>
                <w:spacing w:val="2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и</w:t>
            </w:r>
            <w:r>
              <w:rPr>
                <w:b/>
                <w:spacing w:val="7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интересы</w:t>
            </w: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AF465D" w:rsidRDefault="00091DE8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465D" w:rsidRDefault="00AF465D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AF465D">
        <w:trPr>
          <w:cantSplit/>
          <w:trHeight w:val="268"/>
        </w:trPr>
        <w:tc>
          <w:tcPr>
            <w:tcW w:w="2454" w:type="dxa"/>
            <w:vMerge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AF465D" w:rsidRDefault="00AF465D">
            <w:pPr>
              <w:pStyle w:val="TableParagraph"/>
              <w:ind w:left="124"/>
              <w:rPr>
                <w:b/>
                <w:sz w:val="24"/>
                <w:szCs w:val="24"/>
              </w:rPr>
            </w:pP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AF465D" w:rsidRDefault="00091DE8">
            <w:p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/>
                <w:bCs/>
                <w:i/>
                <w:lang w:eastAsia="ar-SA"/>
              </w:rPr>
              <w:t xml:space="preserve">Теоретическое обучение </w:t>
            </w:r>
          </w:p>
          <w:p w:rsidR="00AF465D" w:rsidRDefault="00091DE8" w:rsidP="00091DE8">
            <w:pPr>
              <w:pStyle w:val="afb"/>
              <w:numPr>
                <w:ilvl w:val="0"/>
                <w:numId w:val="51"/>
              </w:numPr>
              <w:jc w:val="both"/>
              <w:rPr>
                <w:spacing w:val="-2"/>
              </w:rPr>
            </w:pPr>
            <w:r>
              <w:rPr>
                <w:spacing w:val="-2"/>
              </w:rPr>
              <w:t>Досуг.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Хобби.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Активный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и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пассивный отдых.</w:t>
            </w:r>
          </w:p>
          <w:p w:rsidR="00AF465D" w:rsidRDefault="00091DE8">
            <w:pPr>
              <w:ind w:left="360"/>
              <w:jc w:val="both"/>
              <w:rPr>
                <w:b/>
                <w:i/>
                <w:lang w:val="en-US" w:eastAsia="ar-SA"/>
              </w:rPr>
            </w:pPr>
            <w:r>
              <w:rPr>
                <w:spacing w:val="-2"/>
              </w:rPr>
              <w:t>рутина</w:t>
            </w:r>
            <w:r>
              <w:rPr>
                <w:spacing w:val="-13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(go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to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college,</w:t>
            </w:r>
            <w:r>
              <w:rPr>
                <w:spacing w:val="-12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have</w:t>
            </w:r>
            <w:r>
              <w:rPr>
                <w:spacing w:val="-12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breakfast,</w:t>
            </w:r>
            <w:r>
              <w:rPr>
                <w:spacing w:val="-13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take</w:t>
            </w:r>
            <w:r>
              <w:rPr>
                <w:spacing w:val="-9"/>
                <w:lang w:val="en-US"/>
              </w:rPr>
              <w:t xml:space="preserve"> </w:t>
            </w:r>
            <w:r>
              <w:rPr>
                <w:spacing w:val="-2"/>
              </w:rPr>
              <w:t>а</w:t>
            </w:r>
            <w:r>
              <w:rPr>
                <w:spacing w:val="-12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shower,</w:t>
            </w:r>
            <w:r>
              <w:rPr>
                <w:spacing w:val="-13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etc.)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465D" w:rsidRDefault="00091DE8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AF465D" w:rsidRDefault="00AF465D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AF465D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AF465D" w:rsidRDefault="00AF465D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F465D" w:rsidRDefault="00091DE8">
            <w:pPr>
              <w:jc w:val="both"/>
              <w:rPr>
                <w:b/>
                <w:i/>
                <w:lang w:eastAsia="ar-SA"/>
              </w:rPr>
            </w:pPr>
            <w:r>
              <w:rPr>
                <w:spacing w:val="-5"/>
              </w:rPr>
              <w:t xml:space="preserve"> </w:t>
            </w:r>
            <w:r>
              <w:rPr>
                <w:b/>
                <w:i/>
                <w:lang w:eastAsia="ar-SA"/>
              </w:rPr>
              <w:t>Практические занятия</w:t>
            </w:r>
          </w:p>
          <w:p w:rsidR="00AF465D" w:rsidRDefault="00091DE8" w:rsidP="00091DE8">
            <w:pPr>
              <w:pStyle w:val="TableParagraph"/>
              <w:numPr>
                <w:ilvl w:val="0"/>
                <w:numId w:val="51"/>
              </w:numPr>
              <w:spacing w:before="28"/>
              <w:rPr>
                <w:spacing w:val="-6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простое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настоящее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время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и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простое продолжительное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время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(их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образование </w:t>
            </w:r>
            <w:r>
              <w:rPr>
                <w:spacing w:val="-6"/>
                <w:sz w:val="24"/>
                <w:szCs w:val="24"/>
              </w:rPr>
              <w:t>и функции</w:t>
            </w:r>
            <w:r>
              <w:rPr>
                <w:spacing w:val="8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в действительном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залоге)</w:t>
            </w:r>
          </w:p>
          <w:p w:rsidR="00AF465D" w:rsidRDefault="00091DE8" w:rsidP="00091DE8">
            <w:pPr>
              <w:pStyle w:val="TableParagraph"/>
              <w:numPr>
                <w:ilvl w:val="0"/>
                <w:numId w:val="51"/>
              </w:numPr>
              <w:spacing w:before="28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глагол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с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инфинитивом; </w:t>
            </w:r>
          </w:p>
          <w:p w:rsidR="00AF465D" w:rsidRDefault="00091DE8" w:rsidP="00091DE8">
            <w:pPr>
              <w:pStyle w:val="TableParagraph"/>
              <w:numPr>
                <w:ilvl w:val="0"/>
                <w:numId w:val="51"/>
              </w:numPr>
              <w:spacing w:before="28"/>
              <w:rPr>
                <w:spacing w:val="-2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Роль иностранного языка в планах на будущее</w:t>
            </w:r>
          </w:p>
          <w:p w:rsidR="00AF465D" w:rsidRDefault="00091DE8" w:rsidP="00091DE8">
            <w:pPr>
              <w:pStyle w:val="TableParagraph"/>
              <w:numPr>
                <w:ilvl w:val="0"/>
                <w:numId w:val="51"/>
              </w:numPr>
              <w:spacing w:before="28"/>
              <w:rPr>
                <w:spacing w:val="-2"/>
                <w:sz w:val="24"/>
                <w:szCs w:val="24"/>
                <w:lang w:val="en-US"/>
              </w:rPr>
            </w:pPr>
            <w:r>
              <w:rPr>
                <w:spacing w:val="-2"/>
                <w:sz w:val="24"/>
                <w:szCs w:val="24"/>
              </w:rPr>
              <w:t>наречия</w:t>
            </w:r>
            <w:r>
              <w:rPr>
                <w:spacing w:val="-2"/>
                <w:sz w:val="24"/>
                <w:szCs w:val="24"/>
                <w:lang w:val="en-US"/>
              </w:rPr>
              <w:t xml:space="preserve"> (always, never, rarely, sometimes, etc.) </w:t>
            </w:r>
            <w:r>
              <w:rPr>
                <w:spacing w:val="-2"/>
                <w:sz w:val="24"/>
                <w:szCs w:val="24"/>
              </w:rPr>
              <w:t>предлоги</w:t>
            </w:r>
            <w:r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вре</w:t>
            </w:r>
            <w:r>
              <w:rPr>
                <w:spacing w:val="-2"/>
                <w:sz w:val="24"/>
                <w:szCs w:val="24"/>
              </w:rPr>
              <w:t>мени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465D" w:rsidRDefault="00091DE8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AF465D" w:rsidRDefault="00AF465D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AF465D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AF465D" w:rsidRDefault="00AF465D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AF465D" w:rsidRDefault="00091DE8">
            <w:pPr>
              <w:pStyle w:val="TableParagraph"/>
              <w:spacing w:before="16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465D" w:rsidRDefault="00AF465D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AF465D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AF465D" w:rsidRDefault="00AF465D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F465D" w:rsidRDefault="00091DE8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AF465D" w:rsidRDefault="00AF465D">
            <w:pPr>
              <w:pStyle w:val="TableParagraph"/>
              <w:spacing w:before="9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465D" w:rsidRDefault="00091DE8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AF465D" w:rsidRDefault="00AF465D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AF465D">
        <w:trPr>
          <w:cantSplit/>
          <w:trHeight w:val="70"/>
        </w:trPr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65D" w:rsidRDefault="00AF465D">
            <w:pPr>
              <w:rPr>
                <w:b/>
                <w:bCs/>
                <w:lang w:eastAsia="ar-SA"/>
              </w:rPr>
            </w:pPr>
          </w:p>
          <w:p w:rsidR="00AF465D" w:rsidRDefault="00091DE8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1.3 </w:t>
            </w:r>
            <w:r>
              <w:rPr>
                <w:spacing w:val="2"/>
                <w:lang w:eastAsia="ar-SA"/>
              </w:rPr>
              <w:t xml:space="preserve"> </w:t>
            </w:r>
            <w:r>
              <w:rPr>
                <w:b/>
                <w:bCs/>
                <w:lang w:eastAsia="ar-SA"/>
              </w:rPr>
              <w:t xml:space="preserve">Условия проживания в городской и сельской местности </w:t>
            </w: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65D" w:rsidRDefault="00091DE8">
            <w:pPr>
              <w:pStyle w:val="TableParagraph"/>
              <w:spacing w:before="15"/>
              <w:ind w:left="13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Основное содержание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465D" w:rsidRDefault="00AF465D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AF465D">
        <w:trPr>
          <w:cantSplit/>
          <w:trHeight w:val="268"/>
        </w:trPr>
        <w:tc>
          <w:tcPr>
            <w:tcW w:w="2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65D" w:rsidRDefault="00AF465D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65D" w:rsidRDefault="00091DE8">
            <w:pPr>
              <w:rPr>
                <w:rFonts w:eastAsia="Calibri"/>
                <w:b/>
                <w:bCs/>
                <w:i/>
                <w:lang w:eastAsia="ar-SA"/>
              </w:rPr>
            </w:pPr>
            <w:r>
              <w:rPr>
                <w:rFonts w:eastAsia="Calibri"/>
                <w:b/>
                <w:bCs/>
                <w:i/>
                <w:lang w:eastAsia="ar-SA"/>
              </w:rPr>
              <w:t xml:space="preserve">Теоретическое обучение </w:t>
            </w:r>
          </w:p>
          <w:p w:rsidR="00AF465D" w:rsidRDefault="00091DE8" w:rsidP="00091DE8">
            <w:pPr>
              <w:pStyle w:val="afb"/>
              <w:numPr>
                <w:ilvl w:val="0"/>
                <w:numId w:val="51"/>
              </w:numPr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Предлоги направления. </w:t>
            </w:r>
            <w:r>
              <w:rPr>
                <w:spacing w:val="-2"/>
              </w:rPr>
              <w:t>Специальные вопросы; Вопросительные предложения – формулы вежливости (Could you ___, please? Would you like ___? Shall I___?); − наречия, обозначающие направление</w:t>
            </w:r>
          </w:p>
          <w:p w:rsidR="00AF465D" w:rsidRDefault="00AF465D">
            <w:pPr>
              <w:jc w:val="both"/>
              <w:rPr>
                <w:b/>
                <w:spacing w:val="-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465D" w:rsidRDefault="00091DE8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AF465D" w:rsidRDefault="00AF465D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AF465D">
        <w:trPr>
          <w:cantSplit/>
          <w:trHeight w:val="268"/>
        </w:trPr>
        <w:tc>
          <w:tcPr>
            <w:tcW w:w="2454" w:type="dxa"/>
            <w:vMerge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AF465D" w:rsidRDefault="00AF465D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AF465D" w:rsidRDefault="00091DE8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AF465D" w:rsidRDefault="00091DE8" w:rsidP="00091DE8">
            <w:pPr>
              <w:pStyle w:val="afb"/>
              <w:numPr>
                <w:ilvl w:val="0"/>
                <w:numId w:val="51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Особенности проживания в городе. </w:t>
            </w:r>
          </w:p>
          <w:p w:rsidR="00AF465D" w:rsidRDefault="00091DE8" w:rsidP="00091DE8">
            <w:pPr>
              <w:pStyle w:val="afb"/>
              <w:numPr>
                <w:ilvl w:val="0"/>
                <w:numId w:val="51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Инфраструктура. Как спросить и указать дорогу. </w:t>
            </w:r>
          </w:p>
          <w:p w:rsidR="00AF465D" w:rsidRDefault="00091DE8" w:rsidP="00091DE8">
            <w:pPr>
              <w:pStyle w:val="afb"/>
              <w:numPr>
                <w:ilvl w:val="0"/>
                <w:numId w:val="51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Описание здания, интерьера.</w:t>
            </w:r>
          </w:p>
          <w:p w:rsidR="00AF465D" w:rsidRDefault="00AF465D">
            <w:pPr>
              <w:jc w:val="both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465D" w:rsidRDefault="00091DE8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AF465D" w:rsidRDefault="00AF465D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AF465D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AF465D" w:rsidRDefault="00AF465D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AF465D" w:rsidRDefault="00091DE8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465D" w:rsidRDefault="00091DE8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AF465D" w:rsidRDefault="00AF465D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AF465D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AF465D" w:rsidRDefault="00AF465D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AF465D" w:rsidRDefault="00091DE8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 </w:t>
            </w:r>
          </w:p>
          <w:p w:rsidR="00AF465D" w:rsidRDefault="00091DE8">
            <w:pPr>
              <w:jc w:val="both"/>
              <w:rPr>
                <w:lang w:val="en-US" w:eastAsia="ar-SA"/>
              </w:rPr>
            </w:pPr>
            <w:r>
              <w:t>24-25 Отработка грамматики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465D" w:rsidRDefault="00AF465D">
            <w:pPr>
              <w:rPr>
                <w:rFonts w:eastAsia="Calibri"/>
                <w:b/>
                <w:bCs/>
                <w:lang w:val="en-US" w:eastAsia="ar-SA"/>
              </w:rPr>
            </w:pPr>
          </w:p>
        </w:tc>
      </w:tr>
      <w:tr w:rsidR="00AF465D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AF465D" w:rsidRDefault="00AF465D">
            <w:pPr>
              <w:rPr>
                <w:b/>
                <w:bCs/>
                <w:lang w:val="en-US"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AF465D" w:rsidRDefault="00091DE8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AF465D" w:rsidRDefault="00091DE8" w:rsidP="00091DE8">
            <w:pPr>
              <w:pStyle w:val="afb"/>
              <w:numPr>
                <w:ilvl w:val="0"/>
                <w:numId w:val="5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Описание техникума  </w:t>
            </w:r>
          </w:p>
          <w:p w:rsidR="00AF465D" w:rsidRDefault="00091DE8" w:rsidP="00091DE8">
            <w:pPr>
              <w:pStyle w:val="afb"/>
              <w:numPr>
                <w:ilvl w:val="0"/>
                <w:numId w:val="5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Описание кабинета иностранного языка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465D" w:rsidRDefault="00AF465D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AF465D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AF465D" w:rsidRDefault="00091DE8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1.4 Покупки: одежда, обувь и продукты питания 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F465D" w:rsidRDefault="00091DE8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465D" w:rsidRDefault="00091DE8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AF465D" w:rsidRDefault="00AF465D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AF465D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AF465D" w:rsidRDefault="00AF465D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F465D" w:rsidRDefault="00091DE8">
            <w:pPr>
              <w:jc w:val="both"/>
              <w:rPr>
                <w:b/>
                <w:bCs/>
                <w:i/>
                <w:lang w:eastAsia="ar-SA"/>
              </w:rPr>
            </w:pPr>
            <w:r>
              <w:rPr>
                <w:b/>
                <w:bCs/>
                <w:i/>
                <w:lang w:eastAsia="ar-SA"/>
              </w:rPr>
              <w:t xml:space="preserve">Теоретическое обучение </w:t>
            </w:r>
          </w:p>
          <w:p w:rsidR="00AF465D" w:rsidRDefault="00091DE8" w:rsidP="00091DE8">
            <w:pPr>
              <w:pStyle w:val="afb"/>
              <w:numPr>
                <w:ilvl w:val="0"/>
                <w:numId w:val="52"/>
              </w:numPr>
              <w:jc w:val="both"/>
              <w:rPr>
                <w:bCs/>
                <w:lang w:eastAsia="ar-SA"/>
              </w:rPr>
            </w:pPr>
            <w:r>
              <w:t xml:space="preserve">Чтение артиклей. </w:t>
            </w:r>
            <w:r>
              <w:rPr>
                <w:spacing w:val="-6"/>
              </w:rPr>
              <w:t>Совершение</w:t>
            </w:r>
            <w:r>
              <w:rPr>
                <w:spacing w:val="13"/>
              </w:rPr>
              <w:t xml:space="preserve"> </w:t>
            </w:r>
            <w:r>
              <w:rPr>
                <w:spacing w:val="-6"/>
              </w:rPr>
              <w:t>покупок</w:t>
            </w:r>
            <w:r>
              <w:rPr>
                <w:spacing w:val="5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465D" w:rsidRDefault="00AF465D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AF465D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AF465D" w:rsidRDefault="00AF465D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F465D" w:rsidRDefault="00091DE8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AF465D" w:rsidRDefault="00091DE8" w:rsidP="00091DE8">
            <w:pPr>
              <w:pStyle w:val="afb"/>
              <w:numPr>
                <w:ilvl w:val="0"/>
                <w:numId w:val="52"/>
              </w:numPr>
              <w:jc w:val="both"/>
              <w:rPr>
                <w:spacing w:val="-8"/>
              </w:rPr>
            </w:pPr>
            <w:r>
              <w:rPr>
                <w:spacing w:val="-8"/>
              </w:rPr>
              <w:t>употребление</w:t>
            </w:r>
            <w:r>
              <w:rPr>
                <w:spacing w:val="7"/>
              </w:rPr>
              <w:t xml:space="preserve"> </w:t>
            </w:r>
            <w:r>
              <w:rPr>
                <w:spacing w:val="-8"/>
              </w:rPr>
              <w:t>слов</w:t>
            </w:r>
            <w:r>
              <w:rPr>
                <w:spacing w:val="6"/>
              </w:rPr>
              <w:t xml:space="preserve"> </w:t>
            </w:r>
            <w:r>
              <w:rPr>
                <w:spacing w:val="-8"/>
              </w:rPr>
              <w:t>many,</w:t>
            </w:r>
            <w:r>
              <w:rPr>
                <w:spacing w:val="1"/>
              </w:rPr>
              <w:t xml:space="preserve"> </w:t>
            </w:r>
            <w:r>
              <w:rPr>
                <w:spacing w:val="-8"/>
              </w:rPr>
              <w:t>much, а</w:t>
            </w:r>
            <w:r>
              <w:rPr>
                <w:spacing w:val="3"/>
              </w:rPr>
              <w:t xml:space="preserve"> </w:t>
            </w:r>
            <w:r>
              <w:rPr>
                <w:spacing w:val="-8"/>
              </w:rPr>
              <w:t>lot</w:t>
            </w:r>
            <w:r>
              <w:rPr>
                <w:spacing w:val="-7"/>
              </w:rPr>
              <w:t xml:space="preserve"> </w:t>
            </w:r>
            <w:r>
              <w:rPr>
                <w:spacing w:val="-8"/>
              </w:rPr>
              <w:t>of, little,</w:t>
            </w:r>
            <w:r>
              <w:rPr>
                <w:spacing w:val="-13"/>
              </w:rPr>
              <w:t xml:space="preserve"> </w:t>
            </w:r>
            <w:r>
              <w:rPr>
                <w:spacing w:val="-8"/>
              </w:rPr>
              <w:t>few,</w:t>
            </w:r>
            <w:r>
              <w:rPr>
                <w:spacing w:val="-10"/>
              </w:rPr>
              <w:t xml:space="preserve"> </w:t>
            </w:r>
            <w:r>
              <w:rPr>
                <w:spacing w:val="-8"/>
              </w:rPr>
              <w:t>а few</w:t>
            </w:r>
            <w:r>
              <w:rPr>
                <w:spacing w:val="-5"/>
              </w:rPr>
              <w:t xml:space="preserve"> </w:t>
            </w:r>
            <w:r>
              <w:rPr>
                <w:spacing w:val="-8"/>
              </w:rPr>
              <w:t>с существительными</w:t>
            </w:r>
          </w:p>
          <w:p w:rsidR="00AF465D" w:rsidRDefault="00091DE8" w:rsidP="00091DE8">
            <w:pPr>
              <w:pStyle w:val="afb"/>
              <w:numPr>
                <w:ilvl w:val="0"/>
                <w:numId w:val="52"/>
              </w:numPr>
              <w:jc w:val="both"/>
              <w:rPr>
                <w:spacing w:val="-8"/>
              </w:rPr>
            </w:pPr>
            <w:r>
              <w:t>существительные</w:t>
            </w:r>
            <w:r>
              <w:rPr>
                <w:spacing w:val="15"/>
              </w:rPr>
              <w:t xml:space="preserve"> </w:t>
            </w:r>
            <w:r>
              <w:t>исчисляемые</w:t>
            </w:r>
            <w:r>
              <w:rPr>
                <w:spacing w:val="2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8"/>
              </w:rPr>
              <w:t xml:space="preserve"> </w:t>
            </w:r>
            <w:r>
              <w:rPr>
                <w:spacing w:val="-2"/>
              </w:rPr>
              <w:t>неисчисляемые;</w:t>
            </w:r>
          </w:p>
          <w:p w:rsidR="00AF465D" w:rsidRDefault="00091DE8">
            <w:pPr>
              <w:pStyle w:val="afb"/>
              <w:ind w:left="720"/>
              <w:jc w:val="both"/>
              <w:rPr>
                <w:spacing w:val="-8"/>
              </w:rPr>
            </w:pPr>
            <w:r>
              <w:rPr>
                <w:spacing w:val="-6"/>
              </w:rPr>
              <w:t>артикли:</w:t>
            </w:r>
            <w:r>
              <w:t xml:space="preserve"> </w:t>
            </w:r>
            <w:r>
              <w:rPr>
                <w:spacing w:val="-6"/>
              </w:rPr>
              <w:t>определенный, неопределенный,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>нулевой</w:t>
            </w:r>
          </w:p>
          <w:p w:rsidR="00AF465D" w:rsidRDefault="00091DE8" w:rsidP="00091DE8">
            <w:pPr>
              <w:pStyle w:val="afb"/>
              <w:numPr>
                <w:ilvl w:val="0"/>
                <w:numId w:val="52"/>
              </w:numPr>
              <w:jc w:val="both"/>
              <w:rPr>
                <w:spacing w:val="-8"/>
              </w:rPr>
            </w:pPr>
            <w:r>
              <w:rPr>
                <w:spacing w:val="-6"/>
              </w:rPr>
              <w:t>Совершение</w:t>
            </w:r>
            <w:r>
              <w:rPr>
                <w:spacing w:val="12"/>
              </w:rPr>
              <w:t xml:space="preserve"> </w:t>
            </w:r>
            <w:r>
              <w:rPr>
                <w:spacing w:val="-6"/>
              </w:rPr>
              <w:t>покупок</w:t>
            </w:r>
            <w:r>
              <w:t xml:space="preserve"> </w:t>
            </w:r>
            <w:r>
              <w:rPr>
                <w:spacing w:val="-6"/>
              </w:rPr>
              <w:t>в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магазине</w:t>
            </w:r>
            <w:r>
              <w:rPr>
                <w:spacing w:val="5"/>
              </w:rPr>
              <w:t xml:space="preserve"> </w:t>
            </w:r>
            <w:r>
              <w:rPr>
                <w:spacing w:val="-6"/>
              </w:rPr>
              <w:t>одежды/обуви.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465D" w:rsidRDefault="00AF465D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AF465D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AF465D" w:rsidRDefault="00AF465D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AF465D" w:rsidRDefault="00091DE8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465D" w:rsidRDefault="00091DE8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AF465D" w:rsidRDefault="00AF465D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AF465D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AF465D" w:rsidRDefault="00AF465D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F465D" w:rsidRDefault="00091DE8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AF465D" w:rsidRDefault="00091DE8" w:rsidP="00091DE8">
            <w:pPr>
              <w:pStyle w:val="afb"/>
              <w:numPr>
                <w:ilvl w:val="0"/>
                <w:numId w:val="52"/>
              </w:numPr>
              <w:jc w:val="both"/>
              <w:rPr>
                <w:b/>
                <w:i/>
                <w:lang w:eastAsia="ar-SA"/>
              </w:rPr>
            </w:pPr>
            <w:r>
              <w:rPr>
                <w:spacing w:val="-6"/>
              </w:rPr>
              <w:t>Виды</w:t>
            </w:r>
            <w:r>
              <w:rPr>
                <w:spacing w:val="-7"/>
              </w:rPr>
              <w:t xml:space="preserve"> </w:t>
            </w:r>
            <w:r>
              <w:rPr>
                <w:spacing w:val="-6"/>
              </w:rPr>
              <w:t>магазинов.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Ассортимент товаров</w:t>
            </w:r>
          </w:p>
          <w:p w:rsidR="00AF465D" w:rsidRDefault="00091DE8" w:rsidP="00091DE8">
            <w:pPr>
              <w:pStyle w:val="afb"/>
              <w:numPr>
                <w:ilvl w:val="0"/>
                <w:numId w:val="52"/>
              </w:numPr>
              <w:jc w:val="both"/>
              <w:rPr>
                <w:b/>
                <w:i/>
                <w:lang w:eastAsia="ar-SA"/>
              </w:rPr>
            </w:pPr>
            <w:r>
              <w:rPr>
                <w:spacing w:val="-6"/>
              </w:rPr>
              <w:t>арифметические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действия</w:t>
            </w:r>
            <w:r>
              <w:rPr>
                <w:spacing w:val="6"/>
              </w:rPr>
              <w:t xml:space="preserve"> </w:t>
            </w:r>
            <w:r>
              <w:rPr>
                <w:spacing w:val="-6"/>
              </w:rPr>
              <w:t>и</w:t>
            </w:r>
            <w:r>
              <w:rPr>
                <w:spacing w:val="-8"/>
              </w:rPr>
              <w:t xml:space="preserve"> </w:t>
            </w:r>
            <w:r>
              <w:rPr>
                <w:spacing w:val="-6"/>
              </w:rPr>
              <w:t>вычисления.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AF465D" w:rsidRDefault="00091DE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465D" w:rsidRDefault="00AF465D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AF465D">
        <w:trPr>
          <w:cantSplit/>
          <w:trHeight w:val="268"/>
        </w:trPr>
        <w:tc>
          <w:tcPr>
            <w:tcW w:w="12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65D" w:rsidRDefault="00AF465D">
            <w:pPr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F465D" w:rsidRDefault="00AF465D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F465D" w:rsidRDefault="00AF465D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AF465D">
        <w:trPr>
          <w:cantSplit/>
          <w:trHeight w:val="268"/>
        </w:trPr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AF465D" w:rsidRDefault="00091DE8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1.5  Здоровый образ жизни и забота о здоровье: сбалансированное питание. Спорт. Посещение врача. </w:t>
            </w:r>
          </w:p>
        </w:tc>
        <w:tc>
          <w:tcPr>
            <w:tcW w:w="985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AF465D" w:rsidRDefault="00091DE8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8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465D" w:rsidRDefault="00091DE8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AF465D" w:rsidRDefault="00AF465D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AF465D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AF465D" w:rsidRDefault="00AF465D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F465D" w:rsidRDefault="00091DE8">
            <w:pPr>
              <w:jc w:val="both"/>
              <w:rPr>
                <w:b/>
                <w:bCs/>
                <w:i/>
                <w:lang w:eastAsia="ar-SA"/>
              </w:rPr>
            </w:pPr>
            <w:r>
              <w:rPr>
                <w:b/>
                <w:bCs/>
                <w:i/>
                <w:lang w:eastAsia="ar-SA"/>
              </w:rPr>
              <w:t xml:space="preserve">Теоретическое обучение </w:t>
            </w:r>
          </w:p>
          <w:p w:rsidR="00AF465D" w:rsidRDefault="00091DE8" w:rsidP="00091DE8">
            <w:pPr>
              <w:pStyle w:val="afb"/>
              <w:numPr>
                <w:ilvl w:val="0"/>
                <w:numId w:val="5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Части тела. Правильное питание.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465D" w:rsidRDefault="00AF465D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AF465D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AF465D" w:rsidRDefault="00AF465D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F465D" w:rsidRDefault="00091DE8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AF465D" w:rsidRDefault="00091DE8" w:rsidP="00091DE8">
            <w:pPr>
              <w:pStyle w:val="afb"/>
              <w:numPr>
                <w:ilvl w:val="0"/>
                <w:numId w:val="5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Дроби и меры весов </w:t>
            </w:r>
          </w:p>
          <w:p w:rsidR="00AF465D" w:rsidRDefault="00091DE8" w:rsidP="00091DE8">
            <w:pPr>
              <w:pStyle w:val="afb"/>
              <w:numPr>
                <w:ilvl w:val="0"/>
                <w:numId w:val="5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Существительные, имеющие одну форму для единственного и множественного числа. </w:t>
            </w:r>
          </w:p>
          <w:p w:rsidR="00AF465D" w:rsidRDefault="00091DE8" w:rsidP="00091DE8">
            <w:pPr>
              <w:pStyle w:val="afb"/>
              <w:numPr>
                <w:ilvl w:val="0"/>
                <w:numId w:val="5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Чтение и правописание окончаний Простое прошедшее время</w:t>
            </w:r>
          </w:p>
          <w:p w:rsidR="00AF465D" w:rsidRDefault="00091DE8" w:rsidP="00091DE8">
            <w:pPr>
              <w:pStyle w:val="afb"/>
              <w:numPr>
                <w:ilvl w:val="0"/>
                <w:numId w:val="5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Правильные и неправильные глаголы</w:t>
            </w:r>
          </w:p>
          <w:p w:rsidR="00AF465D" w:rsidRDefault="00091DE8" w:rsidP="00091DE8">
            <w:pPr>
              <w:pStyle w:val="afb"/>
              <w:numPr>
                <w:ilvl w:val="0"/>
                <w:numId w:val="5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Образование множественного числа с помощью внешней и внутренней флексии</w:t>
            </w:r>
          </w:p>
          <w:p w:rsidR="00AF465D" w:rsidRDefault="00091DE8" w:rsidP="00091DE8">
            <w:pPr>
              <w:pStyle w:val="afb"/>
              <w:numPr>
                <w:ilvl w:val="0"/>
                <w:numId w:val="5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Здоровый образ жизни и забота о здоровье: режим труда и отдыха, спорт, сбалансированное питание, посещение врача.</w:t>
            </w:r>
          </w:p>
          <w:p w:rsidR="00AF465D" w:rsidRDefault="00091DE8" w:rsidP="00091DE8">
            <w:pPr>
              <w:pStyle w:val="afb"/>
              <w:numPr>
                <w:ilvl w:val="0"/>
                <w:numId w:val="5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Роль спорта в современной жизни: вид</w:t>
            </w:r>
            <w:r>
              <w:rPr>
                <w:lang w:eastAsia="ar-SA"/>
              </w:rPr>
              <w:t>ы спорта, экстремальный спорт, спортивные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7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465D" w:rsidRDefault="00AF465D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AF465D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AF465D" w:rsidRDefault="00AF465D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AF465D" w:rsidRDefault="00091DE8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465D" w:rsidRDefault="00091DE8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AF465D" w:rsidRDefault="00AF465D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AF465D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AF465D" w:rsidRDefault="00AF465D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AF465D" w:rsidRDefault="00091DE8">
            <w:pPr>
              <w:jc w:val="both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Теоретическое обучение </w:t>
            </w:r>
          </w:p>
          <w:p w:rsidR="00AF465D" w:rsidRDefault="00AF465D">
            <w:pPr>
              <w:jc w:val="both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465D" w:rsidRDefault="00AF465D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AF465D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AF465D" w:rsidRDefault="00AF465D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AF465D" w:rsidRDefault="00091DE8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AF465D" w:rsidRDefault="00091DE8" w:rsidP="00091DE8">
            <w:pPr>
              <w:pStyle w:val="afb"/>
              <w:numPr>
                <w:ilvl w:val="0"/>
                <w:numId w:val="5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Еда полезная и вредная</w:t>
            </w:r>
          </w:p>
          <w:p w:rsidR="00AF465D" w:rsidRDefault="00091DE8" w:rsidP="00091DE8">
            <w:pPr>
              <w:pStyle w:val="afb"/>
              <w:numPr>
                <w:ilvl w:val="0"/>
                <w:numId w:val="5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Множественное число существительных, заимствованных из греческого и латинского языков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465D" w:rsidRDefault="00AF465D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AF465D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AF465D" w:rsidRDefault="00091DE8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1.6 Туризм. Виды отдыха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F465D" w:rsidRDefault="00091DE8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465D" w:rsidRDefault="00091DE8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AF465D" w:rsidRDefault="00AF465D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AF465D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AF465D" w:rsidRDefault="00AF465D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F465D" w:rsidRDefault="00091DE8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AF465D" w:rsidRDefault="00091DE8" w:rsidP="00091DE8">
            <w:pPr>
              <w:pStyle w:val="afb"/>
              <w:numPr>
                <w:ilvl w:val="0"/>
                <w:numId w:val="5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Образование степеней сравнения наречий </w:t>
            </w:r>
          </w:p>
          <w:p w:rsidR="00AF465D" w:rsidRDefault="00091DE8" w:rsidP="00091DE8">
            <w:pPr>
              <w:pStyle w:val="afb"/>
              <w:numPr>
                <w:ilvl w:val="0"/>
                <w:numId w:val="5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Наречия места  </w:t>
            </w:r>
          </w:p>
          <w:p w:rsidR="00AF465D" w:rsidRDefault="00091DE8" w:rsidP="00091DE8">
            <w:pPr>
              <w:pStyle w:val="afb"/>
              <w:numPr>
                <w:ilvl w:val="0"/>
                <w:numId w:val="5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Виды путешествий. Виды транспорта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465D" w:rsidRDefault="00AF465D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AF465D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AF465D" w:rsidRDefault="00AF465D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AF465D" w:rsidRDefault="00091DE8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465D" w:rsidRDefault="00091DE8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AF465D" w:rsidRDefault="00AF465D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AF465D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AF465D" w:rsidRDefault="00AF465D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AF465D" w:rsidRDefault="00091DE8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AF465D" w:rsidRDefault="00091DE8" w:rsidP="00091DE8">
            <w:pPr>
              <w:pStyle w:val="afb"/>
              <w:numPr>
                <w:ilvl w:val="0"/>
                <w:numId w:val="5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Путешествие на поезде</w:t>
            </w:r>
          </w:p>
          <w:p w:rsidR="00AF465D" w:rsidRDefault="00091DE8" w:rsidP="00091DE8">
            <w:pPr>
              <w:pStyle w:val="afb"/>
              <w:numPr>
                <w:ilvl w:val="0"/>
                <w:numId w:val="5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Путешествие  на самолете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465D" w:rsidRDefault="00AF465D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AF465D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AF465D" w:rsidRDefault="00091DE8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1.7 Страна/страны изучаемого языка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F465D" w:rsidRDefault="00091DE8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465D" w:rsidRDefault="00AF465D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AF465D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AF465D" w:rsidRDefault="00AF465D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F465D" w:rsidRDefault="00091DE8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465D" w:rsidRDefault="00091DE8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AF465D" w:rsidRDefault="00AF465D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AF465D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AF465D" w:rsidRDefault="00AF465D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F465D" w:rsidRDefault="00091DE8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AF465D" w:rsidRDefault="00091DE8" w:rsidP="00091DE8">
            <w:pPr>
              <w:pStyle w:val="afb"/>
              <w:numPr>
                <w:ilvl w:val="0"/>
                <w:numId w:val="52"/>
              </w:numPr>
              <w:jc w:val="both"/>
              <w:rPr>
                <w:spacing w:val="-2"/>
              </w:rPr>
            </w:pPr>
            <w:r>
              <w:t xml:space="preserve">Великобритания (географическое положение, климат, население; национальные символы; политическое и экономическое устройство, </w:t>
            </w:r>
            <w:r>
              <w:rPr>
                <w:spacing w:val="-2"/>
              </w:rPr>
              <w:t>традиции)</w:t>
            </w:r>
          </w:p>
          <w:p w:rsidR="00AF465D" w:rsidRDefault="00091DE8" w:rsidP="00091DE8">
            <w:pPr>
              <w:pStyle w:val="afb"/>
              <w:numPr>
                <w:ilvl w:val="0"/>
                <w:numId w:val="52"/>
              </w:numPr>
              <w:jc w:val="both"/>
              <w:rPr>
                <w:spacing w:val="-2"/>
              </w:rPr>
            </w:pPr>
            <w:r>
              <w:t>США (географическое положение, климат, население; национальные символы;</w:t>
            </w:r>
            <w:r>
              <w:rPr>
                <w:spacing w:val="-16"/>
              </w:rPr>
              <w:t xml:space="preserve"> </w:t>
            </w:r>
            <w:r>
              <w:t>политическое и</w:t>
            </w:r>
            <w:r>
              <w:rPr>
                <w:spacing w:val="-16"/>
              </w:rPr>
              <w:t xml:space="preserve"> </w:t>
            </w:r>
            <w:r>
              <w:t>экономическое</w:t>
            </w:r>
            <w:r>
              <w:rPr>
                <w:spacing w:val="-6"/>
              </w:rPr>
              <w:t xml:space="preserve"> </w:t>
            </w:r>
            <w:r>
              <w:t>устройство,</w:t>
            </w:r>
            <w:r>
              <w:rPr>
                <w:spacing w:val="-16"/>
              </w:rPr>
              <w:t xml:space="preserve"> </w:t>
            </w:r>
            <w:r>
              <w:t>традиции).</w:t>
            </w:r>
            <w:r>
              <w:rPr>
                <w:spacing w:val="-2"/>
              </w:rPr>
              <w:t>государственное</w:t>
            </w:r>
            <w:r>
              <w:rPr>
                <w:spacing w:val="34"/>
              </w:rPr>
              <w:t xml:space="preserve"> </w:t>
            </w:r>
            <w:r>
              <w:rPr>
                <w:spacing w:val="-2"/>
              </w:rPr>
              <w:t>устройство</w:t>
            </w:r>
            <w:r>
              <w:rPr>
                <w:spacing w:val="55"/>
              </w:rPr>
              <w:t xml:space="preserve"> </w:t>
            </w:r>
            <w:r>
              <w:rPr>
                <w:spacing w:val="-2"/>
              </w:rPr>
              <w:t>(</w:t>
            </w:r>
            <w:r>
              <w:rPr>
                <w:spacing w:val="-2"/>
                <w:lang w:val="en-US"/>
              </w:rPr>
              <w:t>government</w:t>
            </w:r>
            <w:r>
              <w:rPr>
                <w:spacing w:val="-2"/>
              </w:rPr>
              <w:t>,</w:t>
            </w:r>
            <w:r>
              <w:rPr>
                <w:spacing w:val="36"/>
              </w:rPr>
              <w:t xml:space="preserve"> </w:t>
            </w:r>
            <w:r>
              <w:rPr>
                <w:spacing w:val="-2"/>
                <w:lang w:val="en-US"/>
              </w:rPr>
              <w:t>president</w:t>
            </w:r>
            <w:r>
              <w:rPr>
                <w:spacing w:val="-2"/>
              </w:rPr>
              <w:t>,</w:t>
            </w:r>
            <w:r>
              <w:rPr>
                <w:spacing w:val="32"/>
              </w:rPr>
              <w:t xml:space="preserve"> </w:t>
            </w:r>
            <w:r>
              <w:rPr>
                <w:spacing w:val="-2"/>
                <w:lang w:val="en-US"/>
              </w:rPr>
              <w:t>Chamber</w:t>
            </w:r>
            <w:r>
              <w:rPr>
                <w:spacing w:val="53"/>
              </w:rPr>
              <w:t xml:space="preserve"> </w:t>
            </w:r>
            <w:r>
              <w:rPr>
                <w:spacing w:val="-2"/>
                <w:lang w:val="en-US"/>
              </w:rPr>
              <w:t>of</w:t>
            </w:r>
            <w:r>
              <w:rPr>
                <w:spacing w:val="35"/>
              </w:rPr>
              <w:t xml:space="preserve"> </w:t>
            </w:r>
            <w:r>
              <w:rPr>
                <w:spacing w:val="-2"/>
                <w:lang w:val="en-US"/>
              </w:rPr>
              <w:t>parliament</w:t>
            </w:r>
            <w:r>
              <w:rPr>
                <w:spacing w:val="-6"/>
              </w:rPr>
              <w:t xml:space="preserve"> достопримечательности (</w:t>
            </w:r>
            <w:r>
              <w:rPr>
                <w:spacing w:val="-6"/>
                <w:lang w:val="en-US"/>
              </w:rPr>
              <w:t>sights</w:t>
            </w:r>
            <w:r>
              <w:rPr>
                <w:spacing w:val="-6"/>
              </w:rPr>
              <w:t>,</w:t>
            </w:r>
            <w:r>
              <w:rPr>
                <w:spacing w:val="-11"/>
              </w:rPr>
              <w:t xml:space="preserve"> </w:t>
            </w:r>
            <w:r>
              <w:rPr>
                <w:spacing w:val="-6"/>
                <w:lang w:val="en-US"/>
              </w:rPr>
              <w:t>Tower</w:t>
            </w:r>
            <w:r>
              <w:rPr>
                <w:spacing w:val="7"/>
              </w:rPr>
              <w:t xml:space="preserve"> </w:t>
            </w:r>
            <w:r>
              <w:rPr>
                <w:spacing w:val="-6"/>
                <w:lang w:val="en-US"/>
              </w:rPr>
              <w:t>Bridge</w:t>
            </w:r>
            <w:r>
              <w:rPr>
                <w:spacing w:val="-6"/>
              </w:rPr>
              <w:t>,</w:t>
            </w:r>
            <w:r>
              <w:rPr>
                <w:spacing w:val="-2"/>
              </w:rPr>
              <w:t xml:space="preserve"> </w:t>
            </w:r>
            <w:r>
              <w:rPr>
                <w:spacing w:val="-6"/>
                <w:lang w:val="en-US"/>
              </w:rPr>
              <w:t>Big</w:t>
            </w:r>
            <w:r>
              <w:rPr>
                <w:spacing w:val="-4"/>
              </w:rPr>
              <w:t xml:space="preserve"> </w:t>
            </w:r>
            <w:r>
              <w:rPr>
                <w:spacing w:val="-6"/>
                <w:lang w:val="en-US"/>
              </w:rPr>
              <w:t>Ben</w:t>
            </w:r>
            <w:r>
              <w:rPr>
                <w:spacing w:val="-6"/>
              </w:rPr>
              <w:t>,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  <w:lang w:val="en-US"/>
              </w:rPr>
              <w:t>Tower</w:t>
            </w:r>
            <w:r>
              <w:rPr>
                <w:spacing w:val="-6"/>
              </w:rPr>
              <w:t>,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  <w:lang w:val="en-US"/>
              </w:rPr>
              <w:t>etc</w:t>
            </w:r>
            <w:r>
              <w:rPr>
                <w:spacing w:val="-6"/>
              </w:rPr>
              <w:t>.)</w:t>
            </w:r>
          </w:p>
          <w:p w:rsidR="00AF465D" w:rsidRDefault="00AF465D">
            <w:pPr>
              <w:jc w:val="both"/>
              <w:rPr>
                <w:spacing w:val="-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465D" w:rsidRDefault="00AF465D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AF465D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AF465D" w:rsidRDefault="00AF465D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AF465D" w:rsidRDefault="00091DE8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465D" w:rsidRDefault="00091DE8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AF465D" w:rsidRDefault="00AF465D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AF465D">
        <w:trPr>
          <w:cantSplit/>
          <w:trHeight w:val="1121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AF465D" w:rsidRDefault="00AF465D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AF465D" w:rsidRDefault="00091DE8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AF465D" w:rsidRDefault="00091DE8" w:rsidP="00091DE8">
            <w:pPr>
              <w:pStyle w:val="afb"/>
              <w:numPr>
                <w:ilvl w:val="0"/>
                <w:numId w:val="52"/>
              </w:numPr>
              <w:jc w:val="both"/>
              <w:rPr>
                <w:spacing w:val="-6"/>
              </w:rPr>
            </w:pPr>
            <w:r>
              <w:rPr>
                <w:spacing w:val="-6"/>
              </w:rPr>
              <w:t>Обозначение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годов,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дат,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>времени,</w:t>
            </w:r>
            <w:r>
              <w:rPr>
                <w:spacing w:val="-9"/>
              </w:rPr>
              <w:t xml:space="preserve"> </w:t>
            </w:r>
            <w:r>
              <w:rPr>
                <w:spacing w:val="-6"/>
              </w:rPr>
              <w:t>периодов</w:t>
            </w:r>
          </w:p>
          <w:p w:rsidR="00AF465D" w:rsidRDefault="00091DE8" w:rsidP="00091DE8">
            <w:pPr>
              <w:pStyle w:val="TableParagraph"/>
              <w:numPr>
                <w:ilvl w:val="0"/>
                <w:numId w:val="52"/>
              </w:numPr>
              <w:spacing w:before="17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Прошедшее</w:t>
            </w:r>
            <w:r>
              <w:rPr>
                <w:spacing w:val="10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совершенное</w:t>
            </w:r>
            <w:r>
              <w:rPr>
                <w:spacing w:val="19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действие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(образование</w:t>
            </w:r>
            <w:r>
              <w:rPr>
                <w:spacing w:val="13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и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функции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действительном</w:t>
            </w:r>
          </w:p>
          <w:p w:rsidR="00AF465D" w:rsidRDefault="00091DE8">
            <w:pPr>
              <w:jc w:val="both"/>
              <w:rPr>
                <w:lang w:eastAsia="ar-SA"/>
              </w:rPr>
            </w:pPr>
            <w:r>
              <w:rPr>
                <w:spacing w:val="-4"/>
              </w:rPr>
              <w:t>залоге;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слова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-</w:t>
            </w:r>
            <w:r>
              <w:rPr>
                <w:spacing w:val="-6"/>
              </w:rPr>
              <w:t>маркеры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времени).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465D" w:rsidRDefault="00AF465D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AF465D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AF465D" w:rsidRDefault="00091DE8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1.8 Россия 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F465D" w:rsidRDefault="00091DE8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465D" w:rsidRDefault="00091DE8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AF465D" w:rsidRDefault="00AF465D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AF465D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AF465D" w:rsidRDefault="00AF465D">
            <w:pPr>
              <w:rPr>
                <w:b/>
                <w:bCs/>
                <w:lang w:val="en-US"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F465D" w:rsidRDefault="00091DE8">
            <w:pPr>
              <w:jc w:val="both"/>
              <w:rPr>
                <w:b/>
                <w:i/>
                <w:lang w:val="en-US" w:eastAsia="ar-SA"/>
              </w:rPr>
            </w:pPr>
            <w:r>
              <w:rPr>
                <w:b/>
                <w:i/>
                <w:lang w:eastAsia="ar-SA"/>
              </w:rPr>
              <w:t>Практические</w:t>
            </w:r>
            <w:r>
              <w:rPr>
                <w:b/>
                <w:i/>
                <w:lang w:val="en-US" w:eastAsia="ar-SA"/>
              </w:rPr>
              <w:t xml:space="preserve"> </w:t>
            </w:r>
            <w:r>
              <w:rPr>
                <w:b/>
                <w:i/>
                <w:lang w:eastAsia="ar-SA"/>
              </w:rPr>
              <w:t>занятия</w:t>
            </w:r>
            <w:r>
              <w:rPr>
                <w:b/>
                <w:i/>
                <w:lang w:val="en-US" w:eastAsia="ar-SA"/>
              </w:rPr>
              <w:t xml:space="preserve"> </w:t>
            </w:r>
          </w:p>
          <w:p w:rsidR="00AF465D" w:rsidRDefault="00091DE8" w:rsidP="00091DE8">
            <w:pPr>
              <w:pStyle w:val="afb"/>
              <w:numPr>
                <w:ilvl w:val="0"/>
                <w:numId w:val="52"/>
              </w:numPr>
              <w:jc w:val="both"/>
              <w:rPr>
                <w:spacing w:val="-6"/>
                <w:lang w:val="en-US"/>
              </w:rPr>
            </w:pPr>
            <w:r>
              <w:rPr>
                <w:spacing w:val="-6"/>
              </w:rPr>
              <w:t>Достопримечательности</w:t>
            </w:r>
            <w:r>
              <w:rPr>
                <w:spacing w:val="2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(the</w:t>
            </w:r>
            <w:r>
              <w:rPr>
                <w:spacing w:val="10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Kremlin,</w:t>
            </w:r>
            <w:r>
              <w:rPr>
                <w:spacing w:val="2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the</w:t>
            </w:r>
            <w:r>
              <w:rPr>
                <w:spacing w:val="7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Red</w:t>
            </w:r>
            <w:r>
              <w:rPr>
                <w:spacing w:val="-4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Square,</w:t>
            </w:r>
            <w:r>
              <w:rPr>
                <w:spacing w:val="-13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Saint</w:t>
            </w:r>
            <w:r>
              <w:rPr>
                <w:spacing w:val="7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Petersburg,</w:t>
            </w:r>
            <w:r>
              <w:rPr>
                <w:spacing w:val="5"/>
                <w:lang w:val="en-US"/>
              </w:rPr>
              <w:t xml:space="preserve"> </w:t>
            </w:r>
            <w:r>
              <w:rPr>
                <w:spacing w:val="-6"/>
                <w:lang w:val="en-US"/>
              </w:rPr>
              <w:t>etc);</w:t>
            </w:r>
            <w:r>
              <w:rPr>
                <w:spacing w:val="-4"/>
                <w:lang w:val="en-US"/>
              </w:rPr>
              <w:t xml:space="preserve"> </w:t>
            </w:r>
            <w:r>
              <w:rPr>
                <w:spacing w:val="-4"/>
              </w:rPr>
              <w:t>сравнительные</w:t>
            </w:r>
            <w:r>
              <w:rPr>
                <w:spacing w:val="-8"/>
                <w:lang w:val="en-US"/>
              </w:rPr>
              <w:t xml:space="preserve"> </w:t>
            </w:r>
            <w:r>
              <w:rPr>
                <w:spacing w:val="-4"/>
              </w:rPr>
              <w:t>обороты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4"/>
                <w:lang w:val="en-US"/>
              </w:rPr>
              <w:t>than,</w:t>
            </w:r>
            <w:r>
              <w:rPr>
                <w:spacing w:val="-17"/>
                <w:lang w:val="en-US"/>
              </w:rPr>
              <w:t xml:space="preserve"> </w:t>
            </w:r>
            <w:r>
              <w:rPr>
                <w:spacing w:val="-4"/>
                <w:lang w:val="en-US"/>
              </w:rPr>
              <w:t>as... as,</w:t>
            </w:r>
            <w:r>
              <w:rPr>
                <w:spacing w:val="-14"/>
                <w:lang w:val="en-US"/>
              </w:rPr>
              <w:t xml:space="preserve"> </w:t>
            </w:r>
            <w:r>
              <w:rPr>
                <w:spacing w:val="-4"/>
                <w:lang w:val="en-US"/>
              </w:rPr>
              <w:t>not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4"/>
                <w:lang w:val="en-US"/>
              </w:rPr>
              <w:t>so</w:t>
            </w:r>
            <w:r>
              <w:rPr>
                <w:spacing w:val="-11"/>
                <w:lang w:val="en-US"/>
              </w:rPr>
              <w:t xml:space="preserve"> </w:t>
            </w:r>
            <w:r>
              <w:rPr>
                <w:spacing w:val="-4"/>
                <w:lang w:val="en-US"/>
              </w:rPr>
              <w:t>...</w:t>
            </w:r>
            <w:r>
              <w:rPr>
                <w:spacing w:val="44"/>
                <w:lang w:val="en-US"/>
              </w:rPr>
              <w:t xml:space="preserve"> </w:t>
            </w:r>
            <w:r>
              <w:rPr>
                <w:spacing w:val="-5"/>
                <w:lang w:val="en-US"/>
              </w:rPr>
              <w:t>as;</w:t>
            </w:r>
          </w:p>
          <w:p w:rsidR="00AF465D" w:rsidRDefault="00091DE8" w:rsidP="00091DE8">
            <w:pPr>
              <w:pStyle w:val="afb"/>
              <w:numPr>
                <w:ilvl w:val="0"/>
                <w:numId w:val="52"/>
              </w:numPr>
              <w:jc w:val="both"/>
              <w:rPr>
                <w:spacing w:val="-2"/>
                <w:lang w:val="en-US"/>
              </w:rPr>
            </w:pPr>
            <w:r>
              <w:rPr>
                <w:spacing w:val="-2"/>
              </w:rPr>
              <w:t>Государственное</w:t>
            </w:r>
            <w:r>
              <w:rPr>
                <w:spacing w:val="34"/>
                <w:lang w:val="en-US"/>
              </w:rPr>
              <w:t xml:space="preserve"> </w:t>
            </w:r>
            <w:r>
              <w:rPr>
                <w:spacing w:val="-2"/>
              </w:rPr>
              <w:t>устройство</w:t>
            </w:r>
            <w:r>
              <w:rPr>
                <w:spacing w:val="55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(</w:t>
            </w:r>
            <w:r>
              <w:rPr>
                <w:lang w:val="en-US"/>
              </w:rPr>
              <w:t>government,</w:t>
            </w:r>
            <w:r>
              <w:rPr>
                <w:spacing w:val="30"/>
                <w:lang w:val="en-US"/>
              </w:rPr>
              <w:t xml:space="preserve"> </w:t>
            </w:r>
            <w:r>
              <w:rPr>
                <w:lang w:val="en-US"/>
              </w:rPr>
              <w:t>president,</w:t>
            </w:r>
            <w:r>
              <w:rPr>
                <w:spacing w:val="18"/>
                <w:lang w:val="en-US"/>
              </w:rPr>
              <w:t xml:space="preserve"> </w:t>
            </w:r>
            <w:r>
              <w:rPr>
                <w:lang w:val="en-US"/>
              </w:rPr>
              <w:t>judicial,</w:t>
            </w:r>
            <w:r>
              <w:rPr>
                <w:spacing w:val="21"/>
                <w:lang w:val="en-US"/>
              </w:rPr>
              <w:t xml:space="preserve"> </w:t>
            </w:r>
            <w:r>
              <w:rPr>
                <w:lang w:val="en-US"/>
              </w:rPr>
              <w:t>commander-</w:t>
            </w:r>
            <w:r>
              <w:rPr>
                <w:spacing w:val="-5"/>
                <w:lang w:val="en-US"/>
              </w:rPr>
              <w:t xml:space="preserve">in </w:t>
            </w:r>
            <w:r>
              <w:rPr>
                <w:lang w:val="en-US"/>
              </w:rPr>
              <w:t>chief,</w:t>
            </w:r>
            <w:r>
              <w:rPr>
                <w:spacing w:val="-6"/>
                <w:lang w:val="en-US"/>
              </w:rPr>
              <w:t xml:space="preserve"> </w:t>
            </w:r>
            <w:r>
              <w:rPr>
                <w:spacing w:val="-2"/>
                <w:lang w:val="en-US"/>
              </w:rPr>
              <w:t>etc)</w:t>
            </w:r>
          </w:p>
          <w:p w:rsidR="00AF465D" w:rsidRDefault="00091DE8">
            <w:pPr>
              <w:jc w:val="both"/>
              <w:rPr>
                <w:spacing w:val="-2"/>
              </w:rPr>
            </w:pPr>
            <w:r>
              <w:t>погода</w:t>
            </w:r>
            <w:r>
              <w:rPr>
                <w:spacing w:val="-13"/>
              </w:rPr>
              <w:t xml:space="preserve"> </w:t>
            </w:r>
            <w:r>
              <w:t>и</w:t>
            </w:r>
            <w:r>
              <w:rPr>
                <w:spacing w:val="-13"/>
              </w:rPr>
              <w:t xml:space="preserve"> </w:t>
            </w:r>
            <w:r>
              <w:t>климат</w:t>
            </w:r>
            <w:r>
              <w:rPr>
                <w:spacing w:val="-11"/>
              </w:rPr>
              <w:t xml:space="preserve"> </w:t>
            </w:r>
            <w:r>
              <w:t>(</w:t>
            </w:r>
            <w:r>
              <w:rPr>
                <w:lang w:val="en-US"/>
              </w:rPr>
              <w:t>wet</w:t>
            </w:r>
            <w:r>
              <w:t>,</w:t>
            </w:r>
            <w:r>
              <w:rPr>
                <w:spacing w:val="-16"/>
              </w:rPr>
              <w:t xml:space="preserve"> </w:t>
            </w:r>
            <w:r>
              <w:rPr>
                <w:lang w:val="en-US"/>
              </w:rPr>
              <w:t>mild</w:t>
            </w:r>
            <w:r>
              <w:t>,</w:t>
            </w:r>
            <w:r>
              <w:rPr>
                <w:spacing w:val="-19"/>
              </w:rPr>
              <w:t xml:space="preserve"> </w:t>
            </w:r>
            <w:r>
              <w:rPr>
                <w:lang w:val="en-US"/>
              </w:rPr>
              <w:t>varia</w:t>
            </w:r>
            <w:r>
              <w:t>Ы</w:t>
            </w:r>
            <w:r>
              <w:rPr>
                <w:lang w:val="en-US"/>
              </w:rPr>
              <w:t>e</w:t>
            </w:r>
            <w:r>
              <w:t>,</w:t>
            </w:r>
            <w:r>
              <w:rPr>
                <w:spacing w:val="-11"/>
              </w:rPr>
              <w:t xml:space="preserve"> </w:t>
            </w:r>
            <w:r>
              <w:rPr>
                <w:lang w:val="en-US"/>
              </w:rPr>
              <w:t>continental</w:t>
            </w:r>
            <w:r>
              <w:t>,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  <w:lang w:val="en-US"/>
              </w:rPr>
              <w:t>etc</w:t>
            </w:r>
            <w:r>
              <w:rPr>
                <w:spacing w:val="-2"/>
              </w:rPr>
              <w:t>.);</w:t>
            </w:r>
            <w:r>
              <w:rPr>
                <w:spacing w:val="-4"/>
              </w:rPr>
              <w:t xml:space="preserve"> артикли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с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географическими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названиями</w:t>
            </w:r>
            <w:r>
              <w:rPr>
                <w:spacing w:val="-2"/>
              </w:rPr>
              <w:t xml:space="preserve">. </w:t>
            </w:r>
            <w:r>
              <w:rPr>
                <w:spacing w:val="-6"/>
              </w:rPr>
              <w:t>Национальные</w:t>
            </w:r>
            <w:r>
              <w:rPr>
                <w:spacing w:val="7"/>
              </w:rPr>
              <w:t xml:space="preserve"> </w:t>
            </w:r>
            <w:r>
              <w:rPr>
                <w:spacing w:val="-6"/>
              </w:rPr>
              <w:t>символы.</w:t>
            </w:r>
            <w:r>
              <w:rPr>
                <w:spacing w:val="9"/>
              </w:rPr>
              <w:t xml:space="preserve"> </w:t>
            </w:r>
            <w:r>
              <w:rPr>
                <w:spacing w:val="-6"/>
              </w:rPr>
              <w:t>Политическое</w:t>
            </w:r>
            <w:r>
              <w:rPr>
                <w:spacing w:val="14"/>
              </w:rPr>
              <w:t xml:space="preserve"> </w:t>
            </w:r>
            <w:r>
              <w:rPr>
                <w:spacing w:val="-6"/>
              </w:rPr>
              <w:t>и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экономическое</w:t>
            </w:r>
            <w:r>
              <w:rPr>
                <w:spacing w:val="13"/>
              </w:rPr>
              <w:t xml:space="preserve"> </w:t>
            </w:r>
            <w:r>
              <w:rPr>
                <w:spacing w:val="-6"/>
              </w:rPr>
              <w:t>устройство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465D" w:rsidRDefault="00AF465D">
            <w:pPr>
              <w:rPr>
                <w:rFonts w:eastAsia="Calibri"/>
                <w:b/>
                <w:bCs/>
                <w:lang w:val="en-US" w:eastAsia="ar-SA"/>
              </w:rPr>
            </w:pPr>
          </w:p>
        </w:tc>
      </w:tr>
      <w:tr w:rsidR="00AF465D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AF465D" w:rsidRDefault="00AF465D">
            <w:pPr>
              <w:rPr>
                <w:b/>
                <w:bCs/>
                <w:lang w:val="en-US"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AF465D" w:rsidRDefault="00091DE8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465D" w:rsidRDefault="00091DE8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AF465D" w:rsidRDefault="00AF465D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AF465D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AF465D" w:rsidRDefault="00AF465D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AF465D" w:rsidRDefault="00091DE8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AF465D" w:rsidRDefault="00091DE8" w:rsidP="00091DE8">
            <w:pPr>
              <w:pStyle w:val="afb"/>
              <w:numPr>
                <w:ilvl w:val="0"/>
                <w:numId w:val="5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Москва – столица России. Достопримечательности Москвы. </w:t>
            </w:r>
          </w:p>
          <w:p w:rsidR="00AF465D" w:rsidRDefault="00091DE8" w:rsidP="00091DE8">
            <w:pPr>
              <w:pStyle w:val="afb"/>
              <w:numPr>
                <w:ilvl w:val="0"/>
                <w:numId w:val="52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Традиции народов России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465D" w:rsidRDefault="00AF465D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AF465D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AF465D" w:rsidRDefault="00091DE8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2.1 Проблемы выбора профессии. Роль иностранного языка в вашей профессии.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F465D" w:rsidRDefault="00091DE8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465D" w:rsidRDefault="00AF465D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AF465D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AF465D" w:rsidRDefault="00AF465D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F465D" w:rsidRDefault="00091DE8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  <w:r>
              <w:rPr>
                <w:lang w:eastAsia="ar-S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465D" w:rsidRDefault="00AF465D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AF465D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AF465D" w:rsidRDefault="00AF465D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AF465D" w:rsidRDefault="00091DE8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465D" w:rsidRDefault="00091DE8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AF465D" w:rsidRDefault="00AF465D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AF465D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AF465D" w:rsidRDefault="00AF465D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AF465D" w:rsidRDefault="00091DE8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AF465D" w:rsidRDefault="00091DE8">
            <w:pPr>
              <w:jc w:val="both"/>
              <w:rPr>
                <w:b/>
                <w:i/>
                <w:lang w:eastAsia="ar-SA"/>
              </w:rPr>
            </w:pPr>
            <w:r>
              <w:t>57-60. Составление диалогов. Отработка грамматики.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465D" w:rsidRDefault="00AF465D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AF465D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AF465D" w:rsidRDefault="00AF465D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AF465D" w:rsidRDefault="00091DE8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AF465D" w:rsidRDefault="00091DE8" w:rsidP="00091DE8">
            <w:pPr>
              <w:pStyle w:val="afb"/>
              <w:numPr>
                <w:ilvl w:val="0"/>
                <w:numId w:val="53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>Герундий, инфинитив</w:t>
            </w:r>
          </w:p>
          <w:p w:rsidR="00AF465D" w:rsidRDefault="00091DE8" w:rsidP="00091DE8">
            <w:pPr>
              <w:pStyle w:val="afb"/>
              <w:numPr>
                <w:ilvl w:val="0"/>
                <w:numId w:val="53"/>
              </w:num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Грамматические структуры, типичные для научно-популярных текстов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465D" w:rsidRDefault="00AF465D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AF465D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AF465D" w:rsidRDefault="00091DE8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2.2 Промышленные технологии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F465D" w:rsidRDefault="00091DE8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465D" w:rsidRDefault="00AF465D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AF465D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AF465D" w:rsidRDefault="00AF465D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F465D" w:rsidRDefault="00091DE8">
            <w:pPr>
              <w:jc w:val="both"/>
              <w:rPr>
                <w:b/>
                <w:i/>
                <w:lang w:val="en-US" w:eastAsia="ar-SA"/>
              </w:rPr>
            </w:pPr>
            <w:r>
              <w:rPr>
                <w:b/>
                <w:i/>
                <w:lang w:eastAsia="ar-SA"/>
              </w:rPr>
              <w:t>Практические</w:t>
            </w:r>
            <w:r>
              <w:rPr>
                <w:b/>
                <w:i/>
                <w:lang w:val="en-US" w:eastAsia="ar-SA"/>
              </w:rPr>
              <w:t xml:space="preserve"> </w:t>
            </w:r>
            <w:r>
              <w:rPr>
                <w:b/>
                <w:i/>
                <w:lang w:eastAsia="ar-SA"/>
              </w:rPr>
              <w:t>занятия</w:t>
            </w:r>
            <w:r>
              <w:rPr>
                <w:b/>
                <w:i/>
                <w:lang w:val="en-US" w:eastAsia="ar-SA"/>
              </w:rPr>
              <w:t xml:space="preserve"> </w:t>
            </w:r>
          </w:p>
          <w:p w:rsidR="00AF465D" w:rsidRDefault="00AF465D">
            <w:pPr>
              <w:jc w:val="both"/>
              <w:rPr>
                <w:spacing w:val="-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465D" w:rsidRDefault="00AF465D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AF465D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AF465D" w:rsidRDefault="00AF465D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AF465D" w:rsidRDefault="00091DE8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465D" w:rsidRDefault="00091DE8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AF465D" w:rsidRDefault="00AF465D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AF465D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AF465D" w:rsidRDefault="00AF465D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AF465D" w:rsidRDefault="00091DE8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Теоретическое обучение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465D" w:rsidRDefault="00AF465D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AF465D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AF465D" w:rsidRDefault="00AF465D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AF465D" w:rsidRDefault="00091DE8">
            <w:pPr>
              <w:jc w:val="both"/>
              <w:rPr>
                <w:b/>
                <w:i/>
                <w:lang w:val="en-US" w:eastAsia="ar-SA"/>
              </w:rPr>
            </w:pPr>
            <w:r>
              <w:rPr>
                <w:b/>
                <w:i/>
                <w:lang w:eastAsia="ar-SA"/>
              </w:rPr>
              <w:t>Практические</w:t>
            </w:r>
            <w:r>
              <w:rPr>
                <w:b/>
                <w:i/>
                <w:lang w:val="en-US" w:eastAsia="ar-SA"/>
              </w:rPr>
              <w:t xml:space="preserve"> </w:t>
            </w:r>
            <w:r>
              <w:rPr>
                <w:b/>
                <w:i/>
                <w:lang w:eastAsia="ar-SA"/>
              </w:rPr>
              <w:t>занятия</w:t>
            </w:r>
            <w:r>
              <w:rPr>
                <w:b/>
                <w:i/>
                <w:lang w:val="en-US" w:eastAsia="ar-SA"/>
              </w:rPr>
              <w:t xml:space="preserve"> </w:t>
            </w:r>
          </w:p>
          <w:p w:rsidR="00AF465D" w:rsidRDefault="00091DE8" w:rsidP="00091DE8">
            <w:pPr>
              <w:pStyle w:val="afb"/>
              <w:numPr>
                <w:ilvl w:val="0"/>
                <w:numId w:val="53"/>
              </w:numPr>
              <w:shd w:val="clear" w:color="auto" w:fill="D9D9D9" w:themeFill="background1" w:themeFillShade="D9"/>
              <w:jc w:val="both"/>
              <w:rPr>
                <w:spacing w:val="-2"/>
              </w:rPr>
            </w:pPr>
            <w:r>
              <w:rPr>
                <w:lang w:val="en-US"/>
              </w:rPr>
              <w:t>Electricity</w:t>
            </w:r>
            <w:r>
              <w:t xml:space="preserve"> </w:t>
            </w:r>
            <w:r>
              <w:rPr>
                <w:lang w:val="en-US"/>
              </w:rPr>
              <w:t>in</w:t>
            </w:r>
            <w:r>
              <w:t xml:space="preserve"> </w:t>
            </w:r>
            <w:r>
              <w:rPr>
                <w:lang w:val="en-US"/>
              </w:rPr>
              <w:t>Our</w:t>
            </w:r>
            <w:r>
              <w:t xml:space="preserve"> </w:t>
            </w:r>
            <w:r>
              <w:rPr>
                <w:lang w:val="en-US"/>
              </w:rPr>
              <w:t>Life</w:t>
            </w:r>
            <w:r>
              <w:t>. Работа</w:t>
            </w:r>
            <w:r>
              <w:rPr>
                <w:spacing w:val="7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производстве</w:t>
            </w:r>
          </w:p>
          <w:p w:rsidR="00AF465D" w:rsidRDefault="00091DE8" w:rsidP="00091DE8">
            <w:pPr>
              <w:pStyle w:val="afb"/>
              <w:numPr>
                <w:ilvl w:val="0"/>
                <w:numId w:val="53"/>
              </w:numPr>
              <w:shd w:val="clear" w:color="auto" w:fill="D9D9D9" w:themeFill="background1" w:themeFillShade="D9"/>
              <w:jc w:val="both"/>
              <w:rPr>
                <w:spacing w:val="-2"/>
              </w:rPr>
            </w:pPr>
            <w:r>
              <w:rPr>
                <w:spacing w:val="-6"/>
              </w:rPr>
              <w:t>грамматические</w:t>
            </w:r>
            <w:r>
              <w:rPr>
                <w:spacing w:val="8"/>
              </w:rPr>
              <w:t xml:space="preserve"> </w:t>
            </w:r>
            <w:r>
              <w:rPr>
                <w:spacing w:val="-6"/>
              </w:rPr>
              <w:t>структуры,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типичные</w:t>
            </w:r>
            <w:r>
              <w:rPr>
                <w:spacing w:val="26"/>
              </w:rPr>
              <w:t xml:space="preserve"> </w:t>
            </w:r>
            <w:r>
              <w:rPr>
                <w:spacing w:val="-6"/>
              </w:rPr>
              <w:t>для</w:t>
            </w:r>
            <w:r>
              <w:rPr>
                <w:spacing w:val="13"/>
              </w:rPr>
              <w:t xml:space="preserve"> </w:t>
            </w:r>
            <w:r>
              <w:rPr>
                <w:spacing w:val="-6"/>
              </w:rPr>
              <w:t xml:space="preserve">научно-технических </w:t>
            </w:r>
            <w:r>
              <w:rPr>
                <w:spacing w:val="-10"/>
              </w:rPr>
              <w:t>текстов</w:t>
            </w:r>
            <w:r>
              <w:rPr>
                <w:bCs/>
              </w:rPr>
              <w:t xml:space="preserve"> </w:t>
            </w:r>
          </w:p>
          <w:p w:rsidR="00AF465D" w:rsidRDefault="00091DE8" w:rsidP="00091DE8">
            <w:pPr>
              <w:pStyle w:val="afb"/>
              <w:numPr>
                <w:ilvl w:val="0"/>
                <w:numId w:val="53"/>
              </w:numPr>
              <w:shd w:val="clear" w:color="auto" w:fill="D9D9D9" w:themeFill="background1" w:themeFillShade="D9"/>
              <w:jc w:val="both"/>
              <w:rPr>
                <w:spacing w:val="-2"/>
              </w:rPr>
            </w:pPr>
            <w:r>
              <w:rPr>
                <w:bCs/>
                <w:lang w:val="en-US"/>
              </w:rPr>
              <w:t>The Concept of Electrical Current</w:t>
            </w:r>
          </w:p>
          <w:p w:rsidR="00AF465D" w:rsidRDefault="00091DE8" w:rsidP="00091DE8">
            <w:pPr>
              <w:pStyle w:val="afb"/>
              <w:numPr>
                <w:ilvl w:val="0"/>
                <w:numId w:val="53"/>
              </w:numPr>
              <w:shd w:val="clear" w:color="auto" w:fill="D9D9D9" w:themeFill="background1" w:themeFillShade="D9"/>
              <w:jc w:val="both"/>
              <w:rPr>
                <w:spacing w:val="-2"/>
                <w:lang w:val="en-US"/>
              </w:rPr>
            </w:pPr>
            <w:r>
              <w:rPr>
                <w:bCs/>
                <w:shd w:val="clear" w:color="auto" w:fill="D9D9D9" w:themeFill="background1" w:themeFillShade="D9"/>
                <w:lang w:val="en-US"/>
              </w:rPr>
              <w:t>Electrical Measuring Units and Instruments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AF465D" w:rsidRDefault="00AF465D">
            <w:pPr>
              <w:spacing w:after="60"/>
              <w:jc w:val="center"/>
              <w:rPr>
                <w:lang w:val="en-US" w:eastAsia="ar-SA"/>
              </w:rPr>
            </w:pPr>
          </w:p>
          <w:p w:rsidR="00AF465D" w:rsidRDefault="00091DE8">
            <w:pPr>
              <w:spacing w:after="60"/>
              <w:jc w:val="center"/>
              <w:rPr>
                <w:lang w:val="en-US" w:eastAsia="ar-SA"/>
              </w:rPr>
            </w:pPr>
            <w:r>
              <w:rPr>
                <w:lang w:val="en-US" w:eastAsia="ar-SA"/>
              </w:rPr>
              <w:t>4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465D" w:rsidRDefault="00AF465D">
            <w:pPr>
              <w:rPr>
                <w:rFonts w:eastAsia="Calibri"/>
                <w:b/>
                <w:bCs/>
                <w:lang w:val="en-US" w:eastAsia="ar-SA"/>
              </w:rPr>
            </w:pPr>
          </w:p>
        </w:tc>
      </w:tr>
      <w:tr w:rsidR="00AF465D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AF465D" w:rsidRDefault="00091DE8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 Тема 2.3 Технический прогресс: </w:t>
            </w:r>
            <w:r>
              <w:rPr>
                <w:b/>
                <w:bCs/>
                <w:lang w:eastAsia="ar-SA"/>
              </w:rPr>
              <w:lastRenderedPageBreak/>
              <w:t xml:space="preserve">перспективы и последствия. Современные средства связи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F465D" w:rsidRDefault="00091DE8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lastRenderedPageBreak/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465D" w:rsidRDefault="00AF465D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AF465D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AF465D" w:rsidRDefault="00AF465D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F465D" w:rsidRDefault="00091DE8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465D" w:rsidRDefault="00AF465D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AF465D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AF465D" w:rsidRDefault="00AF465D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AF465D" w:rsidRDefault="00091DE8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465D" w:rsidRDefault="00091DE8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AF465D" w:rsidRDefault="00AF465D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AF465D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AF465D" w:rsidRDefault="00AF465D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AF465D" w:rsidRDefault="00091DE8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AF465D" w:rsidRDefault="00091DE8">
            <w:pPr>
              <w:jc w:val="both"/>
              <w:rPr>
                <w:b/>
                <w:i/>
                <w:lang w:eastAsia="ar-SA"/>
              </w:rPr>
            </w:pPr>
            <w:r>
              <w:t xml:space="preserve">  67-68. Отработка грамматики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465D" w:rsidRDefault="00AF465D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AF465D">
        <w:trPr>
          <w:cantSplit/>
          <w:trHeight w:val="1557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AF465D" w:rsidRDefault="00AF465D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AF465D" w:rsidRDefault="00091DE8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AF465D" w:rsidRDefault="00091DE8" w:rsidP="00091DE8">
            <w:pPr>
              <w:pStyle w:val="TableParagraph"/>
              <w:numPr>
                <w:ilvl w:val="0"/>
                <w:numId w:val="54"/>
              </w:numPr>
              <w:tabs>
                <w:tab w:val="left" w:pos="379"/>
              </w:tabs>
              <w:spacing w:before="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Технические понятия </w:t>
            </w:r>
          </w:p>
          <w:p w:rsidR="00AF465D" w:rsidRDefault="00091DE8" w:rsidP="00091DE8">
            <w:pPr>
              <w:pStyle w:val="TableParagraph"/>
              <w:numPr>
                <w:ilvl w:val="0"/>
                <w:numId w:val="54"/>
              </w:numPr>
              <w:tabs>
                <w:tab w:val="left" w:pos="379"/>
              </w:tabs>
              <w:spacing w:before="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Технологические процессы на предприятиях общественного питания  </w:t>
            </w:r>
          </w:p>
          <w:p w:rsidR="00AF465D" w:rsidRDefault="00091DE8" w:rsidP="00091DE8">
            <w:pPr>
              <w:pStyle w:val="TableParagraph"/>
              <w:numPr>
                <w:ilvl w:val="0"/>
                <w:numId w:val="54"/>
              </w:numPr>
              <w:tabs>
                <w:tab w:val="left" w:pos="379"/>
              </w:tabs>
              <w:spacing w:before="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Современные</w:t>
            </w:r>
            <w:r>
              <w:rPr>
                <w:spacing w:val="5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информационные</w:t>
            </w:r>
            <w:r>
              <w:rPr>
                <w:spacing w:val="29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технологии. </w:t>
            </w:r>
            <w:r>
              <w:rPr>
                <w:spacing w:val="-6"/>
              </w:rPr>
              <w:t>ИКТ</w:t>
            </w:r>
            <w:r>
              <w:rPr>
                <w:spacing w:val="-7"/>
              </w:rPr>
              <w:t xml:space="preserve"> </w:t>
            </w:r>
            <w:r>
              <w:rPr>
                <w:spacing w:val="-6"/>
              </w:rPr>
              <w:t>в профессиональной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деятельности.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465D" w:rsidRDefault="00AF465D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AF465D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AF465D" w:rsidRDefault="00091DE8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2.4 Выдающиеся люди родной страны изучаемого языка, их вклад в науку и мировую культуру </w:t>
            </w: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F465D" w:rsidRDefault="00091DE8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465D" w:rsidRDefault="00AF465D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AF465D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AF465D" w:rsidRDefault="00AF465D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F465D" w:rsidRDefault="00091DE8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465D" w:rsidRDefault="00AF465D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AF465D">
        <w:trPr>
          <w:cantSplit/>
          <w:trHeight w:val="276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AF465D" w:rsidRDefault="00AF465D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AF465D" w:rsidRDefault="00091DE8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465D" w:rsidRDefault="00091DE8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ОК 1,2,4,9</w:t>
            </w:r>
          </w:p>
          <w:p w:rsidR="00AF465D" w:rsidRDefault="00AF465D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AF465D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AF465D" w:rsidRDefault="00AF465D">
            <w:pPr>
              <w:rPr>
                <w:b/>
                <w:bCs/>
                <w:lang w:eastAsia="ar-SA"/>
              </w:rPr>
            </w:pPr>
          </w:p>
        </w:tc>
        <w:tc>
          <w:tcPr>
            <w:tcW w:w="985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AF465D" w:rsidRDefault="00091DE8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AF465D" w:rsidRDefault="00091DE8" w:rsidP="00091DE8">
            <w:pPr>
              <w:pStyle w:val="TableParagraph"/>
              <w:numPr>
                <w:ilvl w:val="0"/>
                <w:numId w:val="54"/>
              </w:numPr>
              <w:tabs>
                <w:tab w:val="left" w:pos="267"/>
              </w:tabs>
              <w:spacing w:before="60"/>
              <w:jc w:val="both"/>
              <w:rPr>
                <w:spacing w:val="-4"/>
              </w:rPr>
            </w:pPr>
            <w:r>
              <w:rPr>
                <w:spacing w:val="-6"/>
                <w:sz w:val="24"/>
                <w:szCs w:val="24"/>
              </w:rPr>
              <w:t>Профессионально ориентированная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лексика;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лексика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делового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общения. Г</w:t>
            </w:r>
            <w:r>
              <w:rPr>
                <w:spacing w:val="-4"/>
              </w:rPr>
              <w:t>рамматические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конструкции</w:t>
            </w:r>
            <w:r>
              <w:rPr>
                <w:spacing w:val="9"/>
              </w:rPr>
              <w:t xml:space="preserve"> </w:t>
            </w:r>
            <w:r>
              <w:rPr>
                <w:spacing w:val="-4"/>
              </w:rPr>
              <w:t>типичные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для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научно-популярного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стиля.</w:t>
            </w:r>
          </w:p>
          <w:p w:rsidR="00AF465D" w:rsidRDefault="00AF465D">
            <w:pPr>
              <w:pStyle w:val="afb"/>
              <w:ind w:left="720"/>
              <w:jc w:val="both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3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F465D" w:rsidRDefault="00AF465D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AF465D">
        <w:trPr>
          <w:cantSplit/>
          <w:trHeight w:val="241"/>
        </w:trPr>
        <w:tc>
          <w:tcPr>
            <w:tcW w:w="12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AF465D" w:rsidRDefault="00091DE8" w:rsidP="00091DE8">
            <w:pPr>
              <w:pStyle w:val="afb"/>
              <w:numPr>
                <w:ilvl w:val="0"/>
                <w:numId w:val="54"/>
              </w:numPr>
              <w:tabs>
                <w:tab w:val="left" w:pos="2450"/>
                <w:tab w:val="right" w:pos="12103"/>
              </w:tabs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Промежуточная аттестация  в форме зачета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F465D" w:rsidRDefault="00091DE8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1</w:t>
            </w:r>
          </w:p>
        </w:tc>
        <w:tc>
          <w:tcPr>
            <w:tcW w:w="13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F465D" w:rsidRDefault="00AF465D">
            <w:pPr>
              <w:rPr>
                <w:lang w:eastAsia="ar-SA"/>
              </w:rPr>
            </w:pPr>
          </w:p>
        </w:tc>
      </w:tr>
      <w:tr w:rsidR="00AF465D">
        <w:trPr>
          <w:cantSplit/>
          <w:trHeight w:val="241"/>
        </w:trPr>
        <w:tc>
          <w:tcPr>
            <w:tcW w:w="123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AF465D" w:rsidRDefault="00091DE8">
            <w:pPr>
              <w:tabs>
                <w:tab w:val="left" w:pos="2450"/>
                <w:tab w:val="right" w:pos="12103"/>
              </w:tabs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Всего</w:t>
            </w:r>
            <w:r>
              <w:rPr>
                <w:b/>
                <w:bCs/>
                <w:lang w:eastAsia="ar-SA"/>
              </w:rPr>
              <w:tab/>
            </w:r>
            <w:r>
              <w:rPr>
                <w:b/>
                <w:bCs/>
                <w:lang w:eastAsia="ar-SA"/>
              </w:rPr>
              <w:tab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F465D" w:rsidRDefault="00091DE8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73</w:t>
            </w:r>
          </w:p>
        </w:tc>
        <w:tc>
          <w:tcPr>
            <w:tcW w:w="13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F465D" w:rsidRDefault="00AF465D">
            <w:pPr>
              <w:rPr>
                <w:lang w:eastAsia="ar-SA"/>
              </w:rPr>
            </w:pPr>
          </w:p>
        </w:tc>
      </w:tr>
    </w:tbl>
    <w:p w:rsidR="00AF465D" w:rsidRDefault="00AF465D">
      <w:pPr>
        <w:rPr>
          <w:sz w:val="28"/>
          <w:szCs w:val="28"/>
        </w:rPr>
      </w:pPr>
    </w:p>
    <w:p w:rsidR="00AF465D" w:rsidRDefault="00AF46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AF465D" w:rsidRDefault="00AF465D">
      <w:pPr>
        <w:rPr>
          <w:b/>
          <w:sz w:val="28"/>
          <w:szCs w:val="28"/>
        </w:rPr>
        <w:sectPr w:rsidR="00AF465D">
          <w:pgSz w:w="16840" w:h="11907" w:orient="landscape"/>
          <w:pgMar w:top="850" w:right="1134" w:bottom="1701" w:left="1134" w:header="709" w:footer="709" w:gutter="0"/>
          <w:cols w:space="720"/>
          <w:docGrid w:linePitch="360"/>
        </w:sectPr>
      </w:pPr>
    </w:p>
    <w:p w:rsidR="00AF465D" w:rsidRDefault="00AF465D">
      <w:pPr>
        <w:rPr>
          <w:sz w:val="28"/>
          <w:szCs w:val="28"/>
        </w:rPr>
      </w:pPr>
    </w:p>
    <w:p w:rsidR="00AF465D" w:rsidRDefault="00091DE8">
      <w:pPr>
        <w:pStyle w:val="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условия реализации УЧЕБНОЙ дисциплины</w:t>
      </w:r>
    </w:p>
    <w:p w:rsidR="00AF465D" w:rsidRDefault="00AF465D">
      <w:pPr>
        <w:ind w:firstLine="567"/>
        <w:rPr>
          <w:sz w:val="28"/>
          <w:szCs w:val="28"/>
        </w:rPr>
      </w:pPr>
    </w:p>
    <w:p w:rsidR="00AF465D" w:rsidRDefault="00091DE8">
      <w:pPr>
        <w:pStyle w:val="118"/>
        <w:rPr>
          <w:rFonts w:ascii="Times New Roman" w:hAnsi="Times New Roman"/>
        </w:rPr>
      </w:pPr>
      <w:bookmarkStart w:id="2" w:name="_Toc152334672"/>
      <w:bookmarkStart w:id="3" w:name="_Toc156294575"/>
      <w:bookmarkStart w:id="4" w:name="_Toc156825297"/>
      <w:r>
        <w:rPr>
          <w:rFonts w:ascii="Times New Roman" w:hAnsi="Times New Roman"/>
        </w:rPr>
        <w:t>3.1. Материально-техническое обеспечение</w:t>
      </w:r>
      <w:bookmarkEnd w:id="2"/>
      <w:bookmarkEnd w:id="3"/>
      <w:bookmarkEnd w:id="4"/>
    </w:p>
    <w:p w:rsidR="00AF465D" w:rsidRDefault="00091DE8">
      <w:pPr>
        <w:ind w:firstLine="709"/>
        <w:jc w:val="both"/>
        <w:rPr>
          <w:bCs/>
        </w:rPr>
      </w:pPr>
      <w:r>
        <w:rPr>
          <w:bCs/>
        </w:rPr>
        <w:t xml:space="preserve">Кабинет(ы) иностранного языка (наименования кабинетов из указанных в п. 6.1 ОПОП), оснащенный(е) </w:t>
      </w:r>
      <w:r>
        <w:rPr>
          <w:bCs/>
          <w:iCs/>
        </w:rPr>
        <w:t>в соответствии с приложением 3 ОПОП-П</w:t>
      </w:r>
      <w:r>
        <w:rPr>
          <w:bCs/>
        </w:rPr>
        <w:t xml:space="preserve">. </w:t>
      </w:r>
    </w:p>
    <w:p w:rsidR="00AF465D" w:rsidRDefault="00AF465D">
      <w:pPr>
        <w:ind w:firstLine="709"/>
        <w:jc w:val="both"/>
        <w:rPr>
          <w:bCs/>
        </w:rPr>
      </w:pPr>
    </w:p>
    <w:p w:rsidR="00AF465D" w:rsidRDefault="00091D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Кабинет иностранного языка № 202</w:t>
      </w:r>
    </w:p>
    <w:p w:rsidR="00AF465D" w:rsidRDefault="00AF465D">
      <w:pPr>
        <w:ind w:firstLine="709"/>
        <w:jc w:val="both"/>
      </w:pP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2709"/>
        <w:gridCol w:w="1843"/>
        <w:gridCol w:w="2126"/>
        <w:gridCol w:w="2126"/>
        <w:gridCol w:w="1701"/>
      </w:tblGrid>
      <w:tr w:rsidR="00AF465D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:rsidR="00AF465D" w:rsidRDefault="00091D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AF465D" w:rsidRDefault="00091D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F465D" w:rsidRDefault="00091DE8">
            <w:pPr>
              <w:ind w:left="-10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Тип</w:t>
            </w:r>
          </w:p>
        </w:tc>
        <w:tc>
          <w:tcPr>
            <w:tcW w:w="2126" w:type="dxa"/>
            <w:vAlign w:val="center"/>
          </w:tcPr>
          <w:p w:rsidR="00AF465D" w:rsidRDefault="00091D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F465D" w:rsidRDefault="00091D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1701" w:type="dxa"/>
            <w:vAlign w:val="center"/>
          </w:tcPr>
          <w:p w:rsidR="00AF465D" w:rsidRDefault="00091D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AF465D">
        <w:tc>
          <w:tcPr>
            <w:tcW w:w="518" w:type="dxa"/>
            <w:vMerge w:val="restart"/>
            <w:shd w:val="clear" w:color="auto" w:fill="auto"/>
          </w:tcPr>
          <w:p w:rsidR="00AF465D" w:rsidRDefault="00091DE8">
            <w:r>
              <w:t>1</w:t>
            </w:r>
          </w:p>
        </w:tc>
        <w:tc>
          <w:tcPr>
            <w:tcW w:w="2709" w:type="dxa"/>
            <w:vMerge w:val="restart"/>
            <w:shd w:val="clear" w:color="auto" w:fill="auto"/>
          </w:tcPr>
          <w:p w:rsidR="00AF465D" w:rsidRDefault="00091DE8">
            <w:r>
              <w:t>Кабинет иностранного языка</w:t>
            </w:r>
          </w:p>
        </w:tc>
        <w:tc>
          <w:tcPr>
            <w:tcW w:w="1843" w:type="dxa"/>
            <w:shd w:val="clear" w:color="auto" w:fill="auto"/>
          </w:tcPr>
          <w:p w:rsidR="00AF465D" w:rsidRDefault="00091DE8">
            <w:r>
              <w:rPr>
                <w:b/>
                <w:bCs/>
              </w:rPr>
              <w:t>Мебель</w:t>
            </w:r>
          </w:p>
        </w:tc>
        <w:tc>
          <w:tcPr>
            <w:tcW w:w="2126" w:type="dxa"/>
          </w:tcPr>
          <w:p w:rsidR="00AF465D" w:rsidRDefault="00AF465D"/>
        </w:tc>
        <w:tc>
          <w:tcPr>
            <w:tcW w:w="2126" w:type="dxa"/>
            <w:shd w:val="clear" w:color="auto" w:fill="auto"/>
          </w:tcPr>
          <w:p w:rsidR="00AF465D" w:rsidRDefault="00AF465D"/>
        </w:tc>
        <w:tc>
          <w:tcPr>
            <w:tcW w:w="1701" w:type="dxa"/>
            <w:vMerge w:val="restart"/>
          </w:tcPr>
          <w:p w:rsidR="00AF465D" w:rsidRDefault="00091DE8">
            <w:r>
              <w:t>ОУД.01</w:t>
            </w:r>
          </w:p>
          <w:p w:rsidR="00AF465D" w:rsidRDefault="00AF465D"/>
          <w:p w:rsidR="00AF465D" w:rsidRDefault="00AF465D">
            <w:pPr>
              <w:rPr>
                <w:lang w:val="en-US"/>
              </w:rPr>
            </w:pPr>
          </w:p>
        </w:tc>
      </w:tr>
      <w:tr w:rsidR="00AF465D">
        <w:tc>
          <w:tcPr>
            <w:tcW w:w="518" w:type="dxa"/>
            <w:vMerge/>
            <w:shd w:val="clear" w:color="auto" w:fill="auto"/>
          </w:tcPr>
          <w:p w:rsidR="00AF465D" w:rsidRDefault="00AF465D">
            <w:pPr>
              <w:rPr>
                <w:lang w:val="en-US"/>
              </w:rPr>
            </w:pPr>
          </w:p>
        </w:tc>
        <w:tc>
          <w:tcPr>
            <w:tcW w:w="2709" w:type="dxa"/>
            <w:vMerge/>
            <w:shd w:val="clear" w:color="auto" w:fill="auto"/>
          </w:tcPr>
          <w:p w:rsidR="00AF465D" w:rsidRDefault="00AF465D">
            <w:pPr>
              <w:rPr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AF465D" w:rsidRDefault="00091DE8">
            <w:r>
              <w:rPr>
                <w:b/>
                <w:bCs/>
              </w:rPr>
              <w:t>Оборудование</w:t>
            </w:r>
          </w:p>
        </w:tc>
        <w:tc>
          <w:tcPr>
            <w:tcW w:w="2126" w:type="dxa"/>
          </w:tcPr>
          <w:p w:rsidR="00AF465D" w:rsidRDefault="00091DE8">
            <w:pPr>
              <w:rPr>
                <w:lang w:val="en-US"/>
              </w:rPr>
            </w:pPr>
            <w:r>
              <w:rPr>
                <w:sz w:val="28"/>
                <w:szCs w:val="28"/>
              </w:rPr>
              <w:t>ученические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 xml:space="preserve">места </w:t>
            </w:r>
            <w:r>
              <w:rPr>
                <w:sz w:val="28"/>
                <w:szCs w:val="28"/>
                <w:lang w:val="en-US"/>
              </w:rPr>
              <w:t xml:space="preserve">− </w:t>
            </w:r>
            <w:r>
              <w:rPr>
                <w:sz w:val="28"/>
                <w:szCs w:val="28"/>
              </w:rPr>
              <w:t>27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шт.</w:t>
            </w:r>
          </w:p>
        </w:tc>
        <w:tc>
          <w:tcPr>
            <w:tcW w:w="2126" w:type="dxa"/>
            <w:shd w:val="clear" w:color="auto" w:fill="auto"/>
          </w:tcPr>
          <w:p w:rsidR="00AF465D" w:rsidRDefault="00AF465D">
            <w:pPr>
              <w:rPr>
                <w:lang w:val="en-US"/>
              </w:rPr>
            </w:pPr>
          </w:p>
        </w:tc>
        <w:tc>
          <w:tcPr>
            <w:tcW w:w="1701" w:type="dxa"/>
            <w:vMerge/>
          </w:tcPr>
          <w:p w:rsidR="00AF465D" w:rsidRDefault="00AF465D">
            <w:pPr>
              <w:rPr>
                <w:lang w:val="en-US"/>
              </w:rPr>
            </w:pPr>
          </w:p>
        </w:tc>
      </w:tr>
      <w:tr w:rsidR="00AF465D">
        <w:tc>
          <w:tcPr>
            <w:tcW w:w="518" w:type="dxa"/>
            <w:vMerge/>
            <w:shd w:val="clear" w:color="auto" w:fill="auto"/>
          </w:tcPr>
          <w:p w:rsidR="00AF465D" w:rsidRDefault="00AF465D">
            <w:pPr>
              <w:rPr>
                <w:lang w:val="en-US"/>
              </w:rPr>
            </w:pPr>
          </w:p>
        </w:tc>
        <w:tc>
          <w:tcPr>
            <w:tcW w:w="2709" w:type="dxa"/>
            <w:vMerge/>
            <w:shd w:val="clear" w:color="auto" w:fill="auto"/>
          </w:tcPr>
          <w:p w:rsidR="00AF465D" w:rsidRDefault="00AF465D">
            <w:pPr>
              <w:rPr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AF465D" w:rsidRDefault="00091DE8">
            <w:r>
              <w:rPr>
                <w:b/>
                <w:bCs/>
              </w:rPr>
              <w:t>ТС</w:t>
            </w:r>
          </w:p>
        </w:tc>
        <w:tc>
          <w:tcPr>
            <w:tcW w:w="2126" w:type="dxa"/>
          </w:tcPr>
          <w:p w:rsidR="00AF465D" w:rsidRDefault="00091D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Монитор 19" </w:t>
            </w:r>
            <w:r>
              <w:rPr>
                <w:sz w:val="28"/>
                <w:szCs w:val="28"/>
                <w:lang w:val="en-US"/>
              </w:rPr>
              <w:t>SAMSUNG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LCD</w:t>
            </w:r>
            <w:r>
              <w:rPr>
                <w:sz w:val="28"/>
                <w:szCs w:val="28"/>
              </w:rPr>
              <w:t xml:space="preserve"> </w:t>
            </w:r>
          </w:p>
          <w:p w:rsidR="00AF465D" w:rsidRDefault="00091DE8">
            <w:r>
              <w:rPr>
                <w:sz w:val="28"/>
                <w:szCs w:val="28"/>
              </w:rPr>
              <w:t xml:space="preserve">Ноутбук </w:t>
            </w:r>
            <w:r>
              <w:rPr>
                <w:sz w:val="28"/>
                <w:szCs w:val="28"/>
                <w:lang w:val="en-US"/>
              </w:rPr>
              <w:t>Samsung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R</w:t>
            </w:r>
            <w:r>
              <w:rPr>
                <w:sz w:val="28"/>
                <w:szCs w:val="28"/>
              </w:rPr>
              <w:t>720-</w:t>
            </w:r>
            <w:r>
              <w:rPr>
                <w:sz w:val="28"/>
                <w:szCs w:val="28"/>
                <w:lang w:val="en-US"/>
              </w:rPr>
              <w:t>JS</w:t>
            </w:r>
            <w:r>
              <w:rPr>
                <w:sz w:val="28"/>
                <w:szCs w:val="28"/>
              </w:rPr>
              <w:t xml:space="preserve">03, Системный блок </w:t>
            </w:r>
            <w:r>
              <w:rPr>
                <w:sz w:val="28"/>
                <w:szCs w:val="28"/>
                <w:lang w:val="en-US"/>
              </w:rPr>
              <w:t>DEPO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Neos</w:t>
            </w:r>
            <w:r>
              <w:rPr>
                <w:sz w:val="28"/>
                <w:szCs w:val="28"/>
              </w:rPr>
              <w:t xml:space="preserve"> 240</w:t>
            </w:r>
            <w:r>
              <w:rPr>
                <w:sz w:val="28"/>
                <w:szCs w:val="28"/>
                <w:lang w:val="en-US"/>
              </w:rPr>
              <w:t>SEv</w:t>
            </w:r>
          </w:p>
        </w:tc>
        <w:tc>
          <w:tcPr>
            <w:tcW w:w="2126" w:type="dxa"/>
            <w:shd w:val="clear" w:color="auto" w:fill="auto"/>
          </w:tcPr>
          <w:p w:rsidR="00AF465D" w:rsidRDefault="00091DE8">
            <w:r>
              <w:rPr>
                <w:sz w:val="28"/>
                <w:szCs w:val="28"/>
                <w:lang w:val="en-US"/>
              </w:rPr>
              <w:t>193P+Black 1280*, 8Mb,USB</w:t>
            </w:r>
          </w:p>
        </w:tc>
        <w:tc>
          <w:tcPr>
            <w:tcW w:w="1701" w:type="dxa"/>
            <w:vMerge/>
          </w:tcPr>
          <w:p w:rsidR="00AF465D" w:rsidRDefault="00AF465D"/>
        </w:tc>
      </w:tr>
      <w:tr w:rsidR="00AF465D">
        <w:tc>
          <w:tcPr>
            <w:tcW w:w="518" w:type="dxa"/>
            <w:vMerge/>
            <w:shd w:val="clear" w:color="auto" w:fill="auto"/>
          </w:tcPr>
          <w:p w:rsidR="00AF465D" w:rsidRDefault="00AF465D"/>
        </w:tc>
        <w:tc>
          <w:tcPr>
            <w:tcW w:w="2709" w:type="dxa"/>
            <w:vMerge/>
            <w:shd w:val="clear" w:color="auto" w:fill="auto"/>
          </w:tcPr>
          <w:p w:rsidR="00AF465D" w:rsidRDefault="00AF465D"/>
        </w:tc>
        <w:tc>
          <w:tcPr>
            <w:tcW w:w="1843" w:type="dxa"/>
            <w:shd w:val="clear" w:color="auto" w:fill="auto"/>
          </w:tcPr>
          <w:p w:rsidR="00AF465D" w:rsidRDefault="00091DE8">
            <w:pPr>
              <w:rPr>
                <w:b/>
                <w:bCs/>
              </w:rPr>
            </w:pPr>
            <w:r>
              <w:rPr>
                <w:b/>
                <w:bCs/>
              </w:rPr>
              <w:t>УМК</w:t>
            </w:r>
          </w:p>
        </w:tc>
        <w:tc>
          <w:tcPr>
            <w:tcW w:w="2126" w:type="dxa"/>
          </w:tcPr>
          <w:p w:rsidR="00AF465D" w:rsidRDefault="00091D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профессионально ориентированные задания;</w:t>
            </w:r>
          </w:p>
          <w:p w:rsidR="00AF465D" w:rsidRDefault="00091DE8">
            <w:r>
              <w:rPr>
                <w:bCs/>
              </w:rPr>
              <w:t>- материалы экзамена</w:t>
            </w:r>
          </w:p>
        </w:tc>
        <w:tc>
          <w:tcPr>
            <w:tcW w:w="2126" w:type="dxa"/>
            <w:shd w:val="clear" w:color="auto" w:fill="auto"/>
          </w:tcPr>
          <w:p w:rsidR="00AF465D" w:rsidRDefault="00AF465D"/>
        </w:tc>
        <w:tc>
          <w:tcPr>
            <w:tcW w:w="1701" w:type="dxa"/>
            <w:vMerge/>
          </w:tcPr>
          <w:p w:rsidR="00AF465D" w:rsidRDefault="00AF465D"/>
        </w:tc>
      </w:tr>
    </w:tbl>
    <w:p w:rsidR="00AF465D" w:rsidRDefault="00AF46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</w:rPr>
      </w:pPr>
      <w:bookmarkStart w:id="5" w:name="_Toc124254181"/>
      <w:bookmarkStart w:id="6" w:name="_Toc124254257"/>
      <w:bookmarkStart w:id="7" w:name="_Toc124254524"/>
    </w:p>
    <w:p w:rsidR="00AF465D" w:rsidRDefault="00091DE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</w:rPr>
      </w:pPr>
      <w:r>
        <w:rPr>
          <w:sz w:val="28"/>
        </w:rPr>
        <w:t xml:space="preserve">3.2. </w:t>
      </w:r>
      <w:bookmarkEnd w:id="5"/>
      <w:bookmarkEnd w:id="6"/>
      <w:bookmarkEnd w:id="7"/>
      <w:r>
        <w:rPr>
          <w:sz w:val="28"/>
        </w:rPr>
        <w:t>Учебно-методическое обеспечение</w:t>
      </w:r>
    </w:p>
    <w:p w:rsidR="00AF465D" w:rsidRDefault="00091DE8">
      <w:pPr>
        <w:shd w:val="clear" w:color="auto" w:fill="FFFFFF"/>
        <w:tabs>
          <w:tab w:val="left" w:pos="1162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Основная литература:</w:t>
      </w:r>
    </w:p>
    <w:p w:rsidR="00AF465D" w:rsidRDefault="00AF465D">
      <w:pPr>
        <w:shd w:val="clear" w:color="auto" w:fill="FFFFFF"/>
        <w:tabs>
          <w:tab w:val="left" w:pos="1162"/>
        </w:tabs>
        <w:jc w:val="both"/>
        <w:rPr>
          <w:b/>
          <w:bCs/>
          <w:sz w:val="28"/>
          <w:szCs w:val="28"/>
        </w:rPr>
      </w:pPr>
    </w:p>
    <w:p w:rsidR="00AF465D" w:rsidRDefault="00091DE8" w:rsidP="00091DE8">
      <w:pPr>
        <w:numPr>
          <w:ilvl w:val="0"/>
          <w:numId w:val="5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8"/>
        </w:rPr>
        <w:t>Голян Т. Ю. Английский язык для технологов общественного питания. Издательство Юрайт. Москва. 2025.</w:t>
      </w:r>
    </w:p>
    <w:p w:rsidR="00AF465D" w:rsidRDefault="00091DE8" w:rsidP="00091DE8">
      <w:pPr>
        <w:numPr>
          <w:ilvl w:val="0"/>
          <w:numId w:val="5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8"/>
        </w:rPr>
        <w:t>Кузьменкова Ю.Б. Английский язык для технических направлений. ИздательствоЮрайт. Москва.  2025.</w:t>
      </w:r>
    </w:p>
    <w:p w:rsidR="00AF465D" w:rsidRDefault="00091DE8" w:rsidP="00091DE8">
      <w:pPr>
        <w:numPr>
          <w:ilvl w:val="0"/>
          <w:numId w:val="5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  <w:sz w:val="28"/>
        </w:rPr>
        <w:t xml:space="preserve">Малецкая О.П. Английский язык: учебное пособие для СПО / О.П. Малецкая, И.М. Селевина. – 3-е изд., стер. – Санкт-Птербург: Лань, 2023. – 136 с. </w:t>
      </w:r>
    </w:p>
    <w:p w:rsidR="00AF465D" w:rsidRDefault="00091DE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b/>
          <w:color w:val="000000"/>
          <w:sz w:val="28"/>
        </w:rPr>
        <w:t>Дополнительная литература</w:t>
      </w:r>
    </w:p>
    <w:p w:rsidR="00AF465D" w:rsidRDefault="00091DE8" w:rsidP="00091DE8">
      <w:pPr>
        <w:numPr>
          <w:ilvl w:val="0"/>
          <w:numId w:val="5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-1134"/>
          <w:tab w:val="left" w:pos="-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color w:val="000000"/>
          <w:sz w:val="28"/>
        </w:rPr>
        <w:t>Аитов В.Ф. Английский язык. Издательство Юрайт. Москва. 2025.</w:t>
      </w:r>
    </w:p>
    <w:p w:rsidR="00AF465D" w:rsidRDefault="00091DE8" w:rsidP="00091DE8">
      <w:pPr>
        <w:numPr>
          <w:ilvl w:val="0"/>
          <w:numId w:val="5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-1134"/>
          <w:tab w:val="left" w:pos="-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color w:val="000000"/>
          <w:sz w:val="28"/>
        </w:rPr>
        <w:t>Байдикова Н.Л. Английский язык для технических направлений. Москва: Издательство Юрайт, 2025.</w:t>
      </w:r>
    </w:p>
    <w:p w:rsidR="00AF465D" w:rsidRDefault="00091DE8" w:rsidP="00091DE8">
      <w:pPr>
        <w:numPr>
          <w:ilvl w:val="0"/>
          <w:numId w:val="5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-1134"/>
          <w:tab w:val="left" w:pos="-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color w:val="000000"/>
          <w:sz w:val="28"/>
        </w:rPr>
        <w:t>Воробьева С.А., Киселева А.В. Английский язык для ресторанного бизнеса. Издательство Юрайт. Москва. 2025.</w:t>
      </w:r>
    </w:p>
    <w:p w:rsidR="00AF465D" w:rsidRDefault="00091DE8" w:rsidP="00091DE8">
      <w:pPr>
        <w:numPr>
          <w:ilvl w:val="0"/>
          <w:numId w:val="5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-1134"/>
          <w:tab w:val="left" w:pos="-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color w:val="000000"/>
          <w:sz w:val="28"/>
        </w:rPr>
        <w:t> Кузьменкова Ю.Б. Английский язык для технических коллед</w:t>
      </w:r>
      <w:r>
        <w:rPr>
          <w:color w:val="000000"/>
          <w:sz w:val="28"/>
        </w:rPr>
        <w:t>жей. Издательство Юрайт. Москва. 2025.</w:t>
      </w:r>
    </w:p>
    <w:p w:rsidR="00AF465D" w:rsidRDefault="00091DE8" w:rsidP="00091DE8">
      <w:pPr>
        <w:numPr>
          <w:ilvl w:val="0"/>
          <w:numId w:val="5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65" w:lineRule="atLeast"/>
        <w:jc w:val="both"/>
      </w:pPr>
      <w:r>
        <w:rPr>
          <w:color w:val="000000"/>
          <w:sz w:val="28"/>
        </w:rPr>
        <w:lastRenderedPageBreak/>
        <w:t>Кузьменкова Ю. Б. Английский язык. Основы разговорной практики: учебник для СПО / Ю. Б. Кузьменкова, А. П. Кузьменков. — Санкт-Петербург: Лань, 2021. — 184 с. — ISBN 978-5-8114-7946-7. — Текст: электронный // Лань: эл</w:t>
      </w:r>
      <w:r>
        <w:rPr>
          <w:color w:val="000000"/>
          <w:sz w:val="28"/>
        </w:rPr>
        <w:t xml:space="preserve">ектронно-библиотечная система. — URL: </w:t>
      </w:r>
      <w:hyperlink r:id="rId11" w:tooltip="https://e.lanbook.com/book/178059" w:history="1">
        <w:r>
          <w:rPr>
            <w:rStyle w:val="a5"/>
            <w:sz w:val="28"/>
            <w:u w:val="none"/>
          </w:rPr>
          <w:t>https://e.lanbook.com/book/178059</w:t>
        </w:r>
      </w:hyperlink>
      <w:r>
        <w:rPr>
          <w:color w:val="000000"/>
          <w:sz w:val="28"/>
        </w:rPr>
        <w:t>.</w:t>
      </w:r>
    </w:p>
    <w:p w:rsidR="00AF465D" w:rsidRDefault="00091DE8" w:rsidP="00091DE8">
      <w:pPr>
        <w:numPr>
          <w:ilvl w:val="0"/>
          <w:numId w:val="5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-1134"/>
          <w:tab w:val="left" w:pos="-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color w:val="000000"/>
          <w:sz w:val="28"/>
        </w:rPr>
        <w:t>Куряева Р.И. Английский язык. Лексика и грамматика. – Москва : Издательство Юрайт, 2025.</w:t>
      </w:r>
    </w:p>
    <w:p w:rsidR="00AF465D" w:rsidRDefault="00091DE8" w:rsidP="00091DE8">
      <w:pPr>
        <w:numPr>
          <w:ilvl w:val="0"/>
          <w:numId w:val="5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65" w:lineRule="atLeast"/>
        <w:jc w:val="both"/>
      </w:pPr>
      <w:r>
        <w:rPr>
          <w:color w:val="000000"/>
          <w:sz w:val="28"/>
        </w:rPr>
        <w:t>Малец</w:t>
      </w:r>
      <w:r>
        <w:rPr>
          <w:color w:val="000000"/>
          <w:sz w:val="28"/>
        </w:rPr>
        <w:t xml:space="preserve">кая О. П. Английский язык / О. П. Малецкая, И. М. Селевина. — 3-е изд., стер. — Санкт-Петербург: Лань, 2023. — 136 с. — ISBN 978-5-507-45432-7. — Текст: электронный // Лань: электронно-библиотечная система. — URL: </w:t>
      </w:r>
      <w:hyperlink r:id="rId12" w:tooltip="https://e.lanbook.com/book/269894" w:history="1">
        <w:r>
          <w:rPr>
            <w:rStyle w:val="a5"/>
            <w:sz w:val="28"/>
            <w:u w:val="none"/>
          </w:rPr>
          <w:t>https://e.lanbook.com/book/269894</w:t>
        </w:r>
      </w:hyperlink>
      <w:r>
        <w:rPr>
          <w:color w:val="000000"/>
          <w:sz w:val="28"/>
        </w:rPr>
        <w:t>.</w:t>
      </w:r>
    </w:p>
    <w:p w:rsidR="00AF465D" w:rsidRDefault="00091DE8" w:rsidP="00091DE8">
      <w:pPr>
        <w:numPr>
          <w:ilvl w:val="0"/>
          <w:numId w:val="5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-1134"/>
          <w:tab w:val="left" w:pos="-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color w:val="000000"/>
          <w:sz w:val="28"/>
        </w:rPr>
        <w:t>Полубиченко Л.В. Английский язык для колледжей. Москва: Издательство Юрайт, 2025.</w:t>
      </w:r>
    </w:p>
    <w:p w:rsidR="00AF465D" w:rsidRDefault="00AF465D">
      <w:pPr>
        <w:tabs>
          <w:tab w:val="left" w:pos="-1134"/>
          <w:tab w:val="left" w:pos="-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AF465D" w:rsidRDefault="00AF465D">
      <w:pPr>
        <w:tabs>
          <w:tab w:val="left" w:pos="-993"/>
        </w:tabs>
        <w:jc w:val="both"/>
      </w:pPr>
    </w:p>
    <w:p w:rsidR="00AF465D" w:rsidRDefault="00AF465D"/>
    <w:p w:rsidR="00AF465D" w:rsidRDefault="00AF465D">
      <w:pPr>
        <w:contextualSpacing/>
        <w:jc w:val="center"/>
        <w:rPr>
          <w:b/>
          <w:sz w:val="28"/>
          <w:szCs w:val="28"/>
        </w:rPr>
        <w:sectPr w:rsidR="00AF465D">
          <w:pgSz w:w="11906" w:h="16838"/>
          <w:pgMar w:top="851" w:right="567" w:bottom="567" w:left="567" w:header="567" w:footer="567" w:gutter="0"/>
          <w:pgNumType w:start="1"/>
          <w:cols w:space="720"/>
          <w:titlePg/>
          <w:docGrid w:linePitch="360"/>
        </w:sectPr>
      </w:pPr>
    </w:p>
    <w:p w:rsidR="00AF465D" w:rsidRDefault="00091DE8">
      <w:pPr>
        <w:pStyle w:val="1"/>
        <w:jc w:val="center"/>
        <w:rPr>
          <w:b/>
          <w:bCs/>
        </w:rPr>
      </w:pPr>
      <w:r>
        <w:lastRenderedPageBreak/>
        <w:t>4. КОНТРОЛЬ И ОЦЕНКА РЕЗУЛЬТАТОВ ОСВОЕНИЯ ОБЩЕОБРАЗОВАТЕЛЬНОЙ ДИСЦИПЛИНЫ</w:t>
      </w:r>
    </w:p>
    <w:p w:rsidR="00AF465D" w:rsidRDefault="00AF465D">
      <w:pPr>
        <w:jc w:val="both"/>
      </w:pPr>
      <w:bookmarkStart w:id="8" w:name="_Toc115185263"/>
    </w:p>
    <w:p w:rsidR="00AF465D" w:rsidRDefault="00091DE8">
      <w:pPr>
        <w:ind w:firstLine="567"/>
        <w:jc w:val="both"/>
      </w:pPr>
      <w:r>
        <w:rPr>
          <w:bCs/>
        </w:rPr>
        <w:t>Контроль и оценка</w:t>
      </w:r>
      <w: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</w:t>
      </w:r>
      <w:r>
        <w:t>по разделам и темам содержания учебного материала.</w:t>
      </w:r>
      <w:bookmarkEnd w:id="8"/>
    </w:p>
    <w:p w:rsidR="00AF465D" w:rsidRDefault="00AF46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Cs/>
        </w:rPr>
      </w:pPr>
    </w:p>
    <w:tbl>
      <w:tblPr>
        <w:tblW w:w="15025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5954"/>
        <w:gridCol w:w="3259"/>
      </w:tblGrid>
      <w:tr w:rsidR="00AF465D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5D" w:rsidRDefault="00091DE8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Общая/профессиональная компетенция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5D" w:rsidRDefault="00091DE8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5D" w:rsidRDefault="00091DE8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Тип оценочных мероприятия</w:t>
            </w:r>
          </w:p>
        </w:tc>
      </w:tr>
      <w:tr w:rsidR="00AF465D">
        <w:tc>
          <w:tcPr>
            <w:tcW w:w="5812" w:type="dxa"/>
            <w:tcBorders>
              <w:bottom w:val="single" w:sz="4" w:space="0" w:color="auto"/>
            </w:tcBorders>
          </w:tcPr>
          <w:p w:rsidR="00AF465D" w:rsidRDefault="00091DE8">
            <w:pPr>
              <w:ind w:left="57" w:right="57"/>
              <w:rPr>
                <w:b/>
              </w:rPr>
            </w:pPr>
            <w:r>
              <w:rPr>
                <w:iCs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5D" w:rsidRDefault="00091DE8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 xml:space="preserve">Р 1, Тема 1.1, 1.2, 1.3 </w:t>
            </w:r>
          </w:p>
          <w:p w:rsidR="00AF465D" w:rsidRDefault="00AF465D">
            <w:pPr>
              <w:contextualSpacing/>
              <w:jc w:val="both"/>
            </w:pPr>
          </w:p>
        </w:tc>
        <w:tc>
          <w:tcPr>
            <w:tcW w:w="32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F465D" w:rsidRDefault="00091DE8">
            <w:pPr>
              <w:ind w:left="57" w:right="57"/>
            </w:pPr>
            <w:r>
              <w:t>Тестирование</w:t>
            </w:r>
          </w:p>
          <w:p w:rsidR="00AF465D" w:rsidRDefault="00091DE8">
            <w:pPr>
              <w:ind w:left="57" w:right="57"/>
            </w:pPr>
            <w:r>
              <w:t>Устный опрос</w:t>
            </w:r>
          </w:p>
          <w:p w:rsidR="00AF465D" w:rsidRDefault="00091DE8">
            <w:pPr>
              <w:ind w:left="57" w:right="57"/>
            </w:pPr>
            <w:r>
              <w:t>Словарный диктант</w:t>
            </w:r>
          </w:p>
          <w:p w:rsidR="00AF465D" w:rsidRDefault="00091DE8">
            <w:pPr>
              <w:ind w:left="57" w:right="57"/>
            </w:pPr>
            <w:r>
              <w:t>Индивидуальная самостоятельная работа</w:t>
            </w:r>
          </w:p>
          <w:p w:rsidR="00AF465D" w:rsidRDefault="00091DE8">
            <w:pPr>
              <w:ind w:left="57" w:right="57"/>
            </w:pPr>
            <w:r>
              <w:t>Представление результатов практических работ</w:t>
            </w:r>
          </w:p>
          <w:p w:rsidR="00AF465D" w:rsidRDefault="00091DE8">
            <w:pPr>
              <w:ind w:left="57" w:right="57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Выполнение лексико-грамматических заданий </w:t>
            </w:r>
          </w:p>
          <w:p w:rsidR="00AF465D" w:rsidRDefault="00AF465D">
            <w:pPr>
              <w:ind w:left="57" w:right="57"/>
              <w:rPr>
                <w:b/>
              </w:rPr>
            </w:pPr>
          </w:p>
        </w:tc>
      </w:tr>
      <w:tr w:rsidR="00AF465D">
        <w:tc>
          <w:tcPr>
            <w:tcW w:w="5812" w:type="dxa"/>
          </w:tcPr>
          <w:p w:rsidR="00AF465D" w:rsidRDefault="00091DE8">
            <w:pPr>
              <w:ind w:left="57" w:right="57"/>
              <w:rPr>
                <w:b/>
              </w:rPr>
            </w:pPr>
            <w:r>
              <w:rPr>
                <w:iCs/>
              </w:rPr>
              <w:t xml:space="preserve">ОК 02. </w:t>
            </w:r>
            <w: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5D" w:rsidRDefault="00091DE8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 xml:space="preserve">Р 1, Тема 1.4 1.5, 1.6 </w:t>
            </w:r>
          </w:p>
          <w:p w:rsidR="00AF465D" w:rsidRDefault="00AF465D">
            <w:pPr>
              <w:ind w:right="57"/>
            </w:pPr>
          </w:p>
        </w:tc>
        <w:tc>
          <w:tcPr>
            <w:tcW w:w="32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465D" w:rsidRDefault="00AF465D">
            <w:pPr>
              <w:ind w:left="57" w:right="57"/>
            </w:pPr>
          </w:p>
        </w:tc>
      </w:tr>
      <w:tr w:rsidR="00AF465D">
        <w:tc>
          <w:tcPr>
            <w:tcW w:w="5812" w:type="dxa"/>
          </w:tcPr>
          <w:p w:rsidR="00AF465D" w:rsidRDefault="00091DE8">
            <w:pPr>
              <w:ind w:left="57" w:right="57"/>
              <w:rPr>
                <w:b/>
              </w:rPr>
            </w:pPr>
            <w:r>
              <w:t>ОК 04. Эффективно взаимодействовать и работать в коллективе и команде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5D" w:rsidRDefault="00091DE8">
            <w:pPr>
              <w:contextualSpacing/>
              <w:jc w:val="both"/>
            </w:pPr>
            <w:r>
              <w:rPr>
                <w:bCs/>
              </w:rPr>
              <w:t xml:space="preserve">Р 1, Тема 1.7, 1.8, </w:t>
            </w:r>
          </w:p>
          <w:p w:rsidR="00AF465D" w:rsidRDefault="00AF465D">
            <w:pPr>
              <w:ind w:left="57" w:right="57"/>
            </w:pPr>
          </w:p>
        </w:tc>
        <w:tc>
          <w:tcPr>
            <w:tcW w:w="32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465D" w:rsidRDefault="00AF465D">
            <w:pPr>
              <w:ind w:left="57" w:right="57"/>
            </w:pPr>
          </w:p>
        </w:tc>
      </w:tr>
      <w:tr w:rsidR="00AF465D">
        <w:tc>
          <w:tcPr>
            <w:tcW w:w="5812" w:type="dxa"/>
          </w:tcPr>
          <w:p w:rsidR="00AF465D" w:rsidRDefault="00091DE8">
            <w:pPr>
              <w:ind w:left="57" w:right="57"/>
              <w:rPr>
                <w:b/>
              </w:rPr>
            </w:pPr>
            <w:r>
              <w:rPr>
                <w:iCs/>
              </w:rPr>
              <w:t xml:space="preserve">ОК 09. </w:t>
            </w:r>
            <w:r>
              <w:t xml:space="preserve"> Пользоваться профессиональной документацией на государственном и иностранном языках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65D" w:rsidRDefault="00091DE8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 xml:space="preserve">Р 2, Темы 2.1, 2.2, 2.3, 2.4, </w:t>
            </w:r>
          </w:p>
          <w:p w:rsidR="00AF465D" w:rsidRDefault="00AF465D">
            <w:pPr>
              <w:ind w:right="57"/>
            </w:pPr>
          </w:p>
        </w:tc>
        <w:tc>
          <w:tcPr>
            <w:tcW w:w="32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F465D" w:rsidRDefault="00AF465D">
            <w:pPr>
              <w:ind w:left="57" w:right="57"/>
            </w:pPr>
          </w:p>
        </w:tc>
      </w:tr>
    </w:tbl>
    <w:p w:rsidR="00AF465D" w:rsidRDefault="00AF465D">
      <w:pPr>
        <w:jc w:val="both"/>
        <w:sectPr w:rsidR="00AF465D">
          <w:pgSz w:w="16838" w:h="11906" w:orient="landscape"/>
          <w:pgMar w:top="567" w:right="567" w:bottom="567" w:left="851" w:header="567" w:footer="567" w:gutter="0"/>
          <w:pgNumType w:start="1"/>
          <w:cols w:space="720"/>
          <w:titlePg/>
          <w:docGrid w:linePitch="360"/>
        </w:sectPr>
      </w:pPr>
    </w:p>
    <w:p w:rsidR="00AF465D" w:rsidRDefault="00AF465D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sectPr w:rsidR="00AF46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DE8" w:rsidRDefault="00091DE8">
      <w:r>
        <w:separator/>
      </w:r>
    </w:p>
  </w:endnote>
  <w:endnote w:type="continuationSeparator" w:id="0">
    <w:p w:rsidR="00091DE8" w:rsidRDefault="00091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00"/>
    <w:family w:val="auto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choolBookSanPin"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Malgun Gothic"/>
    <w:charset w:val="00"/>
    <w:family w:val="auto"/>
    <w:pitch w:val="default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 New Roman Полужирный">
    <w:panose1 w:val="02020803070505020304"/>
    <w:charset w:val="00"/>
    <w:family w:val="auto"/>
    <w:pitch w:val="default"/>
  </w:font>
  <w:font w:name="OfficinaSansBookC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DE8" w:rsidRDefault="00091DE8">
      <w:r>
        <w:separator/>
      </w:r>
    </w:p>
  </w:footnote>
  <w:footnote w:type="continuationSeparator" w:id="0">
    <w:p w:rsidR="00091DE8" w:rsidRDefault="00091D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55991"/>
    <w:multiLevelType w:val="multilevel"/>
    <w:tmpl w:val="6C4C4204"/>
    <w:styleLink w:val="WWNum10"/>
    <w:lvl w:ilvl="0">
      <w:start w:val="1"/>
      <w:numFmt w:val="decimal"/>
      <w:pStyle w:val="WWNum10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4C818B2"/>
    <w:multiLevelType w:val="hybridMultilevel"/>
    <w:tmpl w:val="1C369578"/>
    <w:lvl w:ilvl="0" w:tplc="8FD2EE48">
      <w:start w:val="1"/>
      <w:numFmt w:val="bullet"/>
      <w:lvlText w:val=""/>
      <w:lvlJc w:val="left"/>
      <w:pPr>
        <w:ind w:left="897" w:hanging="360"/>
      </w:pPr>
      <w:rPr>
        <w:rFonts w:ascii="Symbol" w:hAnsi="Symbol" w:cs="Symbol" w:hint="default"/>
        <w:sz w:val="24"/>
      </w:rPr>
    </w:lvl>
    <w:lvl w:ilvl="1" w:tplc="01F0AEB4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E01C143E">
      <w:start w:val="1"/>
      <w:numFmt w:val="bullet"/>
      <w:lvlText w:val=""/>
      <w:lvlJc w:val="left"/>
      <w:pPr>
        <w:ind w:left="2337" w:hanging="360"/>
      </w:pPr>
      <w:rPr>
        <w:rFonts w:ascii="Wingdings" w:hAnsi="Wingdings" w:cs="Wingdings" w:hint="default"/>
      </w:rPr>
    </w:lvl>
    <w:lvl w:ilvl="3" w:tplc="1742B288">
      <w:start w:val="1"/>
      <w:numFmt w:val="bullet"/>
      <w:lvlText w:val=""/>
      <w:lvlJc w:val="left"/>
      <w:pPr>
        <w:ind w:left="3057" w:hanging="360"/>
      </w:pPr>
      <w:rPr>
        <w:rFonts w:ascii="Symbol" w:hAnsi="Symbol" w:cs="Symbol" w:hint="default"/>
      </w:rPr>
    </w:lvl>
    <w:lvl w:ilvl="4" w:tplc="84DC4BB8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5DCE2478">
      <w:start w:val="1"/>
      <w:numFmt w:val="bullet"/>
      <w:lvlText w:val=""/>
      <w:lvlJc w:val="left"/>
      <w:pPr>
        <w:ind w:left="4497" w:hanging="360"/>
      </w:pPr>
      <w:rPr>
        <w:rFonts w:ascii="Wingdings" w:hAnsi="Wingdings" w:cs="Wingdings" w:hint="default"/>
      </w:rPr>
    </w:lvl>
    <w:lvl w:ilvl="6" w:tplc="5F98E960">
      <w:start w:val="1"/>
      <w:numFmt w:val="bullet"/>
      <w:lvlText w:val=""/>
      <w:lvlJc w:val="left"/>
      <w:pPr>
        <w:ind w:left="5217" w:hanging="360"/>
      </w:pPr>
      <w:rPr>
        <w:rFonts w:ascii="Symbol" w:hAnsi="Symbol" w:cs="Symbol" w:hint="default"/>
      </w:rPr>
    </w:lvl>
    <w:lvl w:ilvl="7" w:tplc="A3A0C684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3C2E27AC">
      <w:start w:val="1"/>
      <w:numFmt w:val="bullet"/>
      <w:lvlText w:val=""/>
      <w:lvlJc w:val="left"/>
      <w:pPr>
        <w:ind w:left="6657" w:hanging="360"/>
      </w:pPr>
      <w:rPr>
        <w:rFonts w:ascii="Wingdings" w:hAnsi="Wingdings" w:cs="Wingdings" w:hint="default"/>
      </w:rPr>
    </w:lvl>
  </w:abstractNum>
  <w:abstractNum w:abstractNumId="2">
    <w:nsid w:val="06C72B25"/>
    <w:multiLevelType w:val="multilevel"/>
    <w:tmpl w:val="FAA8B47C"/>
    <w:lvl w:ilvl="0">
      <w:start w:val="1"/>
      <w:numFmt w:val="decimal"/>
      <w:lvlText w:val="%1."/>
      <w:lvlJc w:val="left"/>
      <w:pPr>
        <w:ind w:left="785" w:hanging="360"/>
      </w:pPr>
    </w:lvl>
    <w:lvl w:ilvl="1">
      <w:start w:val="3"/>
      <w:numFmt w:val="decimal"/>
      <w:lvlText w:val="%1.%2."/>
      <w:lvlJc w:val="left"/>
      <w:pPr>
        <w:ind w:left="1248" w:hanging="720"/>
      </w:pPr>
    </w:lvl>
    <w:lvl w:ilvl="2">
      <w:start w:val="1"/>
      <w:numFmt w:val="decimal"/>
      <w:lvlText w:val="%1.%2.%3."/>
      <w:lvlJc w:val="left"/>
      <w:pPr>
        <w:ind w:left="1351" w:hanging="720"/>
      </w:pPr>
    </w:lvl>
    <w:lvl w:ilvl="3">
      <w:start w:val="1"/>
      <w:numFmt w:val="decimal"/>
      <w:lvlText w:val="%1.%2.%3.%4."/>
      <w:lvlJc w:val="left"/>
      <w:pPr>
        <w:ind w:left="1814" w:hanging="1080"/>
      </w:pPr>
    </w:lvl>
    <w:lvl w:ilvl="4">
      <w:start w:val="1"/>
      <w:numFmt w:val="decimal"/>
      <w:lvlText w:val="%1.%2.%3.%4.%5."/>
      <w:lvlJc w:val="left"/>
      <w:pPr>
        <w:ind w:left="1917" w:hanging="1080"/>
      </w:pPr>
    </w:lvl>
    <w:lvl w:ilvl="5">
      <w:start w:val="1"/>
      <w:numFmt w:val="decimal"/>
      <w:lvlText w:val="%1.%2.%3.%4.%5.%6."/>
      <w:lvlJc w:val="left"/>
      <w:pPr>
        <w:ind w:left="2380" w:hanging="1440"/>
      </w:pPr>
    </w:lvl>
    <w:lvl w:ilvl="6">
      <w:start w:val="1"/>
      <w:numFmt w:val="decimal"/>
      <w:lvlText w:val="%1.%2.%3.%4.%5.%6.%7."/>
      <w:lvlJc w:val="left"/>
      <w:pPr>
        <w:ind w:left="2843" w:hanging="1800"/>
      </w:pPr>
    </w:lvl>
    <w:lvl w:ilvl="7">
      <w:start w:val="1"/>
      <w:numFmt w:val="decimal"/>
      <w:lvlText w:val="%1.%2.%3.%4.%5.%6.%7.%8."/>
      <w:lvlJc w:val="left"/>
      <w:pPr>
        <w:ind w:left="2946" w:hanging="1800"/>
      </w:pPr>
    </w:lvl>
    <w:lvl w:ilvl="8">
      <w:start w:val="1"/>
      <w:numFmt w:val="decimal"/>
      <w:lvlText w:val="%1.%2.%3.%4.%5.%6.%7.%8.%9."/>
      <w:lvlJc w:val="left"/>
      <w:pPr>
        <w:ind w:left="3409" w:hanging="2160"/>
      </w:pPr>
    </w:lvl>
  </w:abstractNum>
  <w:abstractNum w:abstractNumId="3">
    <w:nsid w:val="0E534AD3"/>
    <w:multiLevelType w:val="hybridMultilevel"/>
    <w:tmpl w:val="64E053DA"/>
    <w:lvl w:ilvl="0" w:tplc="45D0B1B4">
      <w:start w:val="26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D920514C">
      <w:start w:val="1"/>
      <w:numFmt w:val="lowerLetter"/>
      <w:lvlText w:val="%2."/>
      <w:lvlJc w:val="left"/>
      <w:pPr>
        <w:ind w:left="1440" w:hanging="360"/>
      </w:pPr>
    </w:lvl>
    <w:lvl w:ilvl="2" w:tplc="51D24DD8">
      <w:start w:val="1"/>
      <w:numFmt w:val="lowerRoman"/>
      <w:lvlText w:val="%3."/>
      <w:lvlJc w:val="right"/>
      <w:pPr>
        <w:ind w:left="2160" w:hanging="180"/>
      </w:pPr>
    </w:lvl>
    <w:lvl w:ilvl="3" w:tplc="C7C8E908">
      <w:start w:val="1"/>
      <w:numFmt w:val="decimal"/>
      <w:lvlText w:val="%4."/>
      <w:lvlJc w:val="left"/>
      <w:pPr>
        <w:ind w:left="2880" w:hanging="360"/>
      </w:pPr>
    </w:lvl>
    <w:lvl w:ilvl="4" w:tplc="7EAACA6A">
      <w:start w:val="1"/>
      <w:numFmt w:val="lowerLetter"/>
      <w:lvlText w:val="%5."/>
      <w:lvlJc w:val="left"/>
      <w:pPr>
        <w:ind w:left="3600" w:hanging="360"/>
      </w:pPr>
    </w:lvl>
    <w:lvl w:ilvl="5" w:tplc="E2D2541A">
      <w:start w:val="1"/>
      <w:numFmt w:val="lowerRoman"/>
      <w:lvlText w:val="%6."/>
      <w:lvlJc w:val="right"/>
      <w:pPr>
        <w:ind w:left="4320" w:hanging="180"/>
      </w:pPr>
    </w:lvl>
    <w:lvl w:ilvl="6" w:tplc="EF96FD70">
      <w:start w:val="1"/>
      <w:numFmt w:val="decimal"/>
      <w:lvlText w:val="%7."/>
      <w:lvlJc w:val="left"/>
      <w:pPr>
        <w:ind w:left="5040" w:hanging="360"/>
      </w:pPr>
    </w:lvl>
    <w:lvl w:ilvl="7" w:tplc="4B822004">
      <w:start w:val="1"/>
      <w:numFmt w:val="lowerLetter"/>
      <w:lvlText w:val="%8."/>
      <w:lvlJc w:val="left"/>
      <w:pPr>
        <w:ind w:left="5760" w:hanging="360"/>
      </w:pPr>
    </w:lvl>
    <w:lvl w:ilvl="8" w:tplc="B75E15A6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5F0583"/>
    <w:multiLevelType w:val="multilevel"/>
    <w:tmpl w:val="AB3A3F7A"/>
    <w:styleLink w:val="WWNum32"/>
    <w:lvl w:ilvl="0">
      <w:start w:val="1"/>
      <w:numFmt w:val="decimal"/>
      <w:pStyle w:val="WWNum3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">
    <w:nsid w:val="13B9517B"/>
    <w:multiLevelType w:val="multilevel"/>
    <w:tmpl w:val="8CDAEA30"/>
    <w:styleLink w:val="WWNum11"/>
    <w:lvl w:ilvl="0">
      <w:start w:val="1"/>
      <w:numFmt w:val="decimal"/>
      <w:pStyle w:val="WWNum1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">
    <w:nsid w:val="16BC6F29"/>
    <w:multiLevelType w:val="multilevel"/>
    <w:tmpl w:val="B9B4BA0E"/>
    <w:styleLink w:val="WWNum24"/>
    <w:lvl w:ilvl="0">
      <w:start w:val="1"/>
      <w:numFmt w:val="decimal"/>
      <w:pStyle w:val="WWNum24"/>
      <w:lvlText w:val="3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>
    <w:nsid w:val="17513220"/>
    <w:multiLevelType w:val="hybridMultilevel"/>
    <w:tmpl w:val="47E475FE"/>
    <w:lvl w:ilvl="0" w:tplc="ECB8EB84">
      <w:start w:val="69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DD627280">
      <w:start w:val="1"/>
      <w:numFmt w:val="lowerLetter"/>
      <w:lvlText w:val="%2."/>
      <w:lvlJc w:val="left"/>
      <w:pPr>
        <w:ind w:left="1440" w:hanging="360"/>
      </w:pPr>
    </w:lvl>
    <w:lvl w:ilvl="2" w:tplc="25FA2E0C">
      <w:start w:val="1"/>
      <w:numFmt w:val="lowerRoman"/>
      <w:lvlText w:val="%3."/>
      <w:lvlJc w:val="right"/>
      <w:pPr>
        <w:ind w:left="2160" w:hanging="180"/>
      </w:pPr>
    </w:lvl>
    <w:lvl w:ilvl="3" w:tplc="02C21E5C">
      <w:start w:val="1"/>
      <w:numFmt w:val="decimal"/>
      <w:lvlText w:val="%4."/>
      <w:lvlJc w:val="left"/>
      <w:pPr>
        <w:ind w:left="2880" w:hanging="360"/>
      </w:pPr>
    </w:lvl>
    <w:lvl w:ilvl="4" w:tplc="20C8E31E">
      <w:start w:val="1"/>
      <w:numFmt w:val="lowerLetter"/>
      <w:lvlText w:val="%5."/>
      <w:lvlJc w:val="left"/>
      <w:pPr>
        <w:ind w:left="3600" w:hanging="360"/>
      </w:pPr>
    </w:lvl>
    <w:lvl w:ilvl="5" w:tplc="8DD48CC8">
      <w:start w:val="1"/>
      <w:numFmt w:val="lowerRoman"/>
      <w:lvlText w:val="%6."/>
      <w:lvlJc w:val="right"/>
      <w:pPr>
        <w:ind w:left="4320" w:hanging="180"/>
      </w:pPr>
    </w:lvl>
    <w:lvl w:ilvl="6" w:tplc="6C04736E">
      <w:start w:val="1"/>
      <w:numFmt w:val="decimal"/>
      <w:lvlText w:val="%7."/>
      <w:lvlJc w:val="left"/>
      <w:pPr>
        <w:ind w:left="5040" w:hanging="360"/>
      </w:pPr>
    </w:lvl>
    <w:lvl w:ilvl="7" w:tplc="D7D4947C">
      <w:start w:val="1"/>
      <w:numFmt w:val="lowerLetter"/>
      <w:lvlText w:val="%8."/>
      <w:lvlJc w:val="left"/>
      <w:pPr>
        <w:ind w:left="5760" w:hanging="360"/>
      </w:pPr>
    </w:lvl>
    <w:lvl w:ilvl="8" w:tplc="E160CC0C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884C50"/>
    <w:multiLevelType w:val="hybridMultilevel"/>
    <w:tmpl w:val="C3A40224"/>
    <w:styleLink w:val="WWNum1"/>
    <w:lvl w:ilvl="0" w:tplc="6C22BE9C">
      <w:start w:val="1"/>
      <w:numFmt w:val="bullet"/>
      <w:pStyle w:val="WWNum1"/>
      <w:lvlText w:val=""/>
      <w:lvlJc w:val="left"/>
      <w:rPr>
        <w:rFonts w:ascii="Symbol" w:hAnsi="Symbol"/>
        <w:color w:val="00000A"/>
      </w:rPr>
    </w:lvl>
    <w:lvl w:ilvl="1" w:tplc="E6D2A5A6">
      <w:start w:val="1"/>
      <w:numFmt w:val="bullet"/>
      <w:lvlText w:val="o"/>
      <w:lvlJc w:val="left"/>
      <w:rPr>
        <w:rFonts w:ascii="Courier New" w:hAnsi="Courier New" w:cs="Courier New"/>
      </w:rPr>
    </w:lvl>
    <w:lvl w:ilvl="2" w:tplc="71C2ACB4">
      <w:start w:val="1"/>
      <w:numFmt w:val="bullet"/>
      <w:lvlText w:val=""/>
      <w:lvlJc w:val="left"/>
      <w:rPr>
        <w:rFonts w:ascii="Wingdings" w:hAnsi="Wingdings"/>
      </w:rPr>
    </w:lvl>
    <w:lvl w:ilvl="3" w:tplc="1918F4E2">
      <w:start w:val="1"/>
      <w:numFmt w:val="bullet"/>
      <w:lvlText w:val=""/>
      <w:lvlJc w:val="left"/>
      <w:rPr>
        <w:rFonts w:ascii="Symbol" w:hAnsi="Symbol"/>
      </w:rPr>
    </w:lvl>
    <w:lvl w:ilvl="4" w:tplc="3DBCE466">
      <w:start w:val="1"/>
      <w:numFmt w:val="bullet"/>
      <w:lvlText w:val="o"/>
      <w:lvlJc w:val="left"/>
      <w:rPr>
        <w:rFonts w:ascii="Courier New" w:hAnsi="Courier New" w:cs="Courier New"/>
      </w:rPr>
    </w:lvl>
    <w:lvl w:ilvl="5" w:tplc="AB4E45F8">
      <w:start w:val="1"/>
      <w:numFmt w:val="bullet"/>
      <w:lvlText w:val=""/>
      <w:lvlJc w:val="left"/>
      <w:rPr>
        <w:rFonts w:ascii="Wingdings" w:hAnsi="Wingdings"/>
      </w:rPr>
    </w:lvl>
    <w:lvl w:ilvl="6" w:tplc="C7F48032">
      <w:start w:val="1"/>
      <w:numFmt w:val="bullet"/>
      <w:lvlText w:val=""/>
      <w:lvlJc w:val="left"/>
      <w:rPr>
        <w:rFonts w:ascii="Symbol" w:hAnsi="Symbol"/>
      </w:rPr>
    </w:lvl>
    <w:lvl w:ilvl="7" w:tplc="86BEA110">
      <w:start w:val="1"/>
      <w:numFmt w:val="bullet"/>
      <w:lvlText w:val="o"/>
      <w:lvlJc w:val="left"/>
      <w:rPr>
        <w:rFonts w:ascii="Courier New" w:hAnsi="Courier New" w:cs="Courier New"/>
      </w:rPr>
    </w:lvl>
    <w:lvl w:ilvl="8" w:tplc="95B860DA">
      <w:start w:val="1"/>
      <w:numFmt w:val="bullet"/>
      <w:lvlText w:val=""/>
      <w:lvlJc w:val="left"/>
      <w:rPr>
        <w:rFonts w:ascii="Wingdings" w:hAnsi="Wingdings"/>
      </w:rPr>
    </w:lvl>
  </w:abstractNum>
  <w:abstractNum w:abstractNumId="9">
    <w:nsid w:val="1C8E2480"/>
    <w:multiLevelType w:val="hybridMultilevel"/>
    <w:tmpl w:val="DD3CFF3E"/>
    <w:styleLink w:val="WWNum3"/>
    <w:lvl w:ilvl="0" w:tplc="A4AAA042">
      <w:start w:val="1"/>
      <w:numFmt w:val="bullet"/>
      <w:pStyle w:val="WWNum3"/>
      <w:lvlText w:val=""/>
      <w:lvlJc w:val="left"/>
      <w:rPr>
        <w:rFonts w:ascii="Symbol" w:hAnsi="Symbol"/>
      </w:rPr>
    </w:lvl>
    <w:lvl w:ilvl="1" w:tplc="7524641A">
      <w:start w:val="1"/>
      <w:numFmt w:val="bullet"/>
      <w:lvlText w:val="o"/>
      <w:lvlJc w:val="left"/>
      <w:rPr>
        <w:rFonts w:ascii="Courier New" w:hAnsi="Courier New" w:cs="Courier New"/>
      </w:rPr>
    </w:lvl>
    <w:lvl w:ilvl="2" w:tplc="C39237C6">
      <w:start w:val="1"/>
      <w:numFmt w:val="bullet"/>
      <w:lvlText w:val=""/>
      <w:lvlJc w:val="left"/>
      <w:rPr>
        <w:rFonts w:ascii="Wingdings" w:hAnsi="Wingdings"/>
      </w:rPr>
    </w:lvl>
    <w:lvl w:ilvl="3" w:tplc="F058F004">
      <w:start w:val="1"/>
      <w:numFmt w:val="bullet"/>
      <w:lvlText w:val=""/>
      <w:lvlJc w:val="left"/>
      <w:rPr>
        <w:rFonts w:ascii="Symbol" w:hAnsi="Symbol"/>
      </w:rPr>
    </w:lvl>
    <w:lvl w:ilvl="4" w:tplc="506A5B3E">
      <w:start w:val="1"/>
      <w:numFmt w:val="bullet"/>
      <w:lvlText w:val="o"/>
      <w:lvlJc w:val="left"/>
      <w:rPr>
        <w:rFonts w:ascii="Courier New" w:hAnsi="Courier New" w:cs="Courier New"/>
      </w:rPr>
    </w:lvl>
    <w:lvl w:ilvl="5" w:tplc="E9923BC6">
      <w:start w:val="1"/>
      <w:numFmt w:val="bullet"/>
      <w:lvlText w:val=""/>
      <w:lvlJc w:val="left"/>
      <w:rPr>
        <w:rFonts w:ascii="Wingdings" w:hAnsi="Wingdings"/>
      </w:rPr>
    </w:lvl>
    <w:lvl w:ilvl="6" w:tplc="AF9688AE">
      <w:start w:val="1"/>
      <w:numFmt w:val="bullet"/>
      <w:lvlText w:val=""/>
      <w:lvlJc w:val="left"/>
      <w:rPr>
        <w:rFonts w:ascii="Symbol" w:hAnsi="Symbol"/>
      </w:rPr>
    </w:lvl>
    <w:lvl w:ilvl="7" w:tplc="F18C22F0">
      <w:start w:val="1"/>
      <w:numFmt w:val="bullet"/>
      <w:lvlText w:val="o"/>
      <w:lvlJc w:val="left"/>
      <w:rPr>
        <w:rFonts w:ascii="Courier New" w:hAnsi="Courier New" w:cs="Courier New"/>
      </w:rPr>
    </w:lvl>
    <w:lvl w:ilvl="8" w:tplc="AA68EA94">
      <w:start w:val="1"/>
      <w:numFmt w:val="bullet"/>
      <w:lvlText w:val=""/>
      <w:lvlJc w:val="left"/>
      <w:rPr>
        <w:rFonts w:ascii="Wingdings" w:hAnsi="Wingdings"/>
      </w:rPr>
    </w:lvl>
  </w:abstractNum>
  <w:abstractNum w:abstractNumId="10">
    <w:nsid w:val="20773611"/>
    <w:multiLevelType w:val="hybridMultilevel"/>
    <w:tmpl w:val="C734945E"/>
    <w:lvl w:ilvl="0" w:tplc="84DC8B0C">
      <w:start w:val="1"/>
      <w:numFmt w:val="bullet"/>
      <w:pStyle w:val="a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B4CA5E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F602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BA72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FCAA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BA652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06BC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8E3C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3D0A4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C0443B"/>
    <w:multiLevelType w:val="hybridMultilevel"/>
    <w:tmpl w:val="7EC6F920"/>
    <w:styleLink w:val="WWNum35"/>
    <w:lvl w:ilvl="0" w:tplc="C8B08F90">
      <w:start w:val="1"/>
      <w:numFmt w:val="bullet"/>
      <w:pStyle w:val="WWNum35"/>
      <w:lvlText w:val=""/>
      <w:lvlJc w:val="left"/>
      <w:rPr>
        <w:rFonts w:ascii="Symbol" w:hAnsi="Symbol"/>
        <w:color w:val="00000A"/>
      </w:rPr>
    </w:lvl>
    <w:lvl w:ilvl="1" w:tplc="EC62183C">
      <w:start w:val="1"/>
      <w:numFmt w:val="bullet"/>
      <w:lvlText w:val=""/>
      <w:lvlJc w:val="left"/>
      <w:rPr>
        <w:rFonts w:ascii="Symbol" w:hAnsi="Symbol"/>
        <w:color w:val="00000A"/>
      </w:rPr>
    </w:lvl>
    <w:lvl w:ilvl="2" w:tplc="1CD09DEA">
      <w:start w:val="1"/>
      <w:numFmt w:val="bullet"/>
      <w:lvlText w:val=""/>
      <w:lvlJc w:val="left"/>
      <w:rPr>
        <w:rFonts w:ascii="Wingdings" w:hAnsi="Wingdings"/>
      </w:rPr>
    </w:lvl>
    <w:lvl w:ilvl="3" w:tplc="8CC26232">
      <w:start w:val="1"/>
      <w:numFmt w:val="bullet"/>
      <w:lvlText w:val=""/>
      <w:lvlJc w:val="left"/>
      <w:rPr>
        <w:rFonts w:ascii="Symbol" w:hAnsi="Symbol"/>
      </w:rPr>
    </w:lvl>
    <w:lvl w:ilvl="4" w:tplc="A0BCDF08">
      <w:start w:val="1"/>
      <w:numFmt w:val="bullet"/>
      <w:lvlText w:val="o"/>
      <w:lvlJc w:val="left"/>
      <w:rPr>
        <w:rFonts w:ascii="Courier New" w:hAnsi="Courier New" w:cs="Courier New"/>
      </w:rPr>
    </w:lvl>
    <w:lvl w:ilvl="5" w:tplc="D9202F76">
      <w:start w:val="1"/>
      <w:numFmt w:val="bullet"/>
      <w:lvlText w:val=""/>
      <w:lvlJc w:val="left"/>
      <w:rPr>
        <w:rFonts w:ascii="Wingdings" w:hAnsi="Wingdings"/>
      </w:rPr>
    </w:lvl>
    <w:lvl w:ilvl="6" w:tplc="3C46CA14">
      <w:start w:val="1"/>
      <w:numFmt w:val="bullet"/>
      <w:lvlText w:val=""/>
      <w:lvlJc w:val="left"/>
      <w:rPr>
        <w:rFonts w:ascii="Symbol" w:hAnsi="Symbol"/>
      </w:rPr>
    </w:lvl>
    <w:lvl w:ilvl="7" w:tplc="D568AB10">
      <w:start w:val="1"/>
      <w:numFmt w:val="bullet"/>
      <w:lvlText w:val="o"/>
      <w:lvlJc w:val="left"/>
      <w:rPr>
        <w:rFonts w:ascii="Courier New" w:hAnsi="Courier New" w:cs="Courier New"/>
      </w:rPr>
    </w:lvl>
    <w:lvl w:ilvl="8" w:tplc="3926DDF0">
      <w:start w:val="1"/>
      <w:numFmt w:val="bullet"/>
      <w:lvlText w:val=""/>
      <w:lvlJc w:val="left"/>
      <w:rPr>
        <w:rFonts w:ascii="Wingdings" w:hAnsi="Wingdings"/>
      </w:rPr>
    </w:lvl>
  </w:abstractNum>
  <w:abstractNum w:abstractNumId="12">
    <w:nsid w:val="30E03CB7"/>
    <w:multiLevelType w:val="multilevel"/>
    <w:tmpl w:val="411C46D0"/>
    <w:styleLink w:val="WWNum25"/>
    <w:lvl w:ilvl="0">
      <w:start w:val="1"/>
      <w:numFmt w:val="decimal"/>
      <w:pStyle w:val="WWNum25"/>
      <w:lvlText w:val="4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">
    <w:nsid w:val="32936FBD"/>
    <w:multiLevelType w:val="multilevel"/>
    <w:tmpl w:val="F57AFD08"/>
    <w:styleLink w:val="WWNum17"/>
    <w:lvl w:ilvl="0">
      <w:start w:val="1"/>
      <w:numFmt w:val="decimal"/>
      <w:pStyle w:val="WWNum17"/>
      <w:lvlText w:val="1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4">
    <w:nsid w:val="332137FD"/>
    <w:multiLevelType w:val="multilevel"/>
    <w:tmpl w:val="DF88DDC4"/>
    <w:styleLink w:val="WWNum18"/>
    <w:lvl w:ilvl="0">
      <w:start w:val="1"/>
      <w:numFmt w:val="decimal"/>
      <w:pStyle w:val="WWNum18"/>
      <w:lvlText w:val="1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5">
    <w:nsid w:val="333E0B50"/>
    <w:multiLevelType w:val="hybridMultilevel"/>
    <w:tmpl w:val="5EBEF4E6"/>
    <w:styleLink w:val="WWNum5"/>
    <w:lvl w:ilvl="0" w:tplc="DEF86AC4">
      <w:start w:val="1"/>
      <w:numFmt w:val="bullet"/>
      <w:pStyle w:val="WWNum5"/>
      <w:lvlText w:val=""/>
      <w:lvlJc w:val="left"/>
      <w:rPr>
        <w:rFonts w:ascii="Symbol" w:hAnsi="Symbol"/>
      </w:rPr>
    </w:lvl>
    <w:lvl w:ilvl="1" w:tplc="4AEA5FEA">
      <w:start w:val="1"/>
      <w:numFmt w:val="bullet"/>
      <w:lvlText w:val="o"/>
      <w:lvlJc w:val="left"/>
      <w:rPr>
        <w:rFonts w:ascii="Courier New" w:hAnsi="Courier New" w:cs="Courier New"/>
      </w:rPr>
    </w:lvl>
    <w:lvl w:ilvl="2" w:tplc="135E451A">
      <w:start w:val="1"/>
      <w:numFmt w:val="bullet"/>
      <w:lvlText w:val=""/>
      <w:lvlJc w:val="left"/>
      <w:rPr>
        <w:rFonts w:ascii="Wingdings" w:hAnsi="Wingdings"/>
      </w:rPr>
    </w:lvl>
    <w:lvl w:ilvl="3" w:tplc="6A2812E4">
      <w:start w:val="1"/>
      <w:numFmt w:val="bullet"/>
      <w:lvlText w:val=""/>
      <w:lvlJc w:val="left"/>
      <w:rPr>
        <w:rFonts w:ascii="Symbol" w:hAnsi="Symbol"/>
      </w:rPr>
    </w:lvl>
    <w:lvl w:ilvl="4" w:tplc="04E4F1B4">
      <w:start w:val="1"/>
      <w:numFmt w:val="bullet"/>
      <w:lvlText w:val="o"/>
      <w:lvlJc w:val="left"/>
      <w:rPr>
        <w:rFonts w:ascii="Courier New" w:hAnsi="Courier New" w:cs="Courier New"/>
      </w:rPr>
    </w:lvl>
    <w:lvl w:ilvl="5" w:tplc="1B169F46">
      <w:start w:val="1"/>
      <w:numFmt w:val="bullet"/>
      <w:lvlText w:val=""/>
      <w:lvlJc w:val="left"/>
      <w:rPr>
        <w:rFonts w:ascii="Wingdings" w:hAnsi="Wingdings"/>
      </w:rPr>
    </w:lvl>
    <w:lvl w:ilvl="6" w:tplc="CA5A836C">
      <w:start w:val="1"/>
      <w:numFmt w:val="bullet"/>
      <w:lvlText w:val=""/>
      <w:lvlJc w:val="left"/>
      <w:rPr>
        <w:rFonts w:ascii="Symbol" w:hAnsi="Symbol"/>
      </w:rPr>
    </w:lvl>
    <w:lvl w:ilvl="7" w:tplc="5FB8880C">
      <w:start w:val="1"/>
      <w:numFmt w:val="bullet"/>
      <w:lvlText w:val="o"/>
      <w:lvlJc w:val="left"/>
      <w:rPr>
        <w:rFonts w:ascii="Courier New" w:hAnsi="Courier New" w:cs="Courier New"/>
      </w:rPr>
    </w:lvl>
    <w:lvl w:ilvl="8" w:tplc="B720CDC0">
      <w:start w:val="1"/>
      <w:numFmt w:val="bullet"/>
      <w:lvlText w:val=""/>
      <w:lvlJc w:val="left"/>
      <w:rPr>
        <w:rFonts w:ascii="Wingdings" w:hAnsi="Wingdings"/>
      </w:rPr>
    </w:lvl>
  </w:abstractNum>
  <w:abstractNum w:abstractNumId="16">
    <w:nsid w:val="33B02ED9"/>
    <w:multiLevelType w:val="multilevel"/>
    <w:tmpl w:val="39FA84FE"/>
    <w:styleLink w:val="WWNum27"/>
    <w:lvl w:ilvl="0">
      <w:start w:val="1"/>
      <w:numFmt w:val="decimal"/>
      <w:pStyle w:val="WWNum27"/>
      <w:lvlText w:val="4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7">
    <w:nsid w:val="367D093E"/>
    <w:multiLevelType w:val="multilevel"/>
    <w:tmpl w:val="AD121168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>
    <w:nsid w:val="39081527"/>
    <w:multiLevelType w:val="multilevel"/>
    <w:tmpl w:val="010800E0"/>
    <w:styleLink w:val="WWNum22"/>
    <w:lvl w:ilvl="0">
      <w:start w:val="1"/>
      <w:numFmt w:val="decimal"/>
      <w:pStyle w:val="WWNum22"/>
      <w:lvlText w:val="2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9">
    <w:nsid w:val="39A8148D"/>
    <w:multiLevelType w:val="hybridMultilevel"/>
    <w:tmpl w:val="289416A2"/>
    <w:lvl w:ilvl="0" w:tplc="99B2D3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6A580808">
      <w:start w:val="1"/>
      <w:numFmt w:val="lowerLetter"/>
      <w:lvlText w:val="%2."/>
      <w:lvlJc w:val="left"/>
      <w:pPr>
        <w:ind w:left="1440" w:hanging="360"/>
      </w:pPr>
    </w:lvl>
    <w:lvl w:ilvl="2" w:tplc="7840902C">
      <w:start w:val="1"/>
      <w:numFmt w:val="lowerRoman"/>
      <w:lvlText w:val="%3."/>
      <w:lvlJc w:val="right"/>
      <w:pPr>
        <w:ind w:left="2160" w:hanging="180"/>
      </w:pPr>
    </w:lvl>
    <w:lvl w:ilvl="3" w:tplc="68E245AE">
      <w:start w:val="1"/>
      <w:numFmt w:val="decimal"/>
      <w:lvlText w:val="%4."/>
      <w:lvlJc w:val="left"/>
      <w:pPr>
        <w:ind w:left="2880" w:hanging="360"/>
      </w:pPr>
    </w:lvl>
    <w:lvl w:ilvl="4" w:tplc="722A27DA">
      <w:start w:val="1"/>
      <w:numFmt w:val="lowerLetter"/>
      <w:lvlText w:val="%5."/>
      <w:lvlJc w:val="left"/>
      <w:pPr>
        <w:ind w:left="3600" w:hanging="360"/>
      </w:pPr>
    </w:lvl>
    <w:lvl w:ilvl="5" w:tplc="226AB478">
      <w:start w:val="1"/>
      <w:numFmt w:val="lowerRoman"/>
      <w:lvlText w:val="%6."/>
      <w:lvlJc w:val="right"/>
      <w:pPr>
        <w:ind w:left="4320" w:hanging="180"/>
      </w:pPr>
    </w:lvl>
    <w:lvl w:ilvl="6" w:tplc="E932C9F2">
      <w:start w:val="1"/>
      <w:numFmt w:val="decimal"/>
      <w:lvlText w:val="%7."/>
      <w:lvlJc w:val="left"/>
      <w:pPr>
        <w:ind w:left="5040" w:hanging="360"/>
      </w:pPr>
    </w:lvl>
    <w:lvl w:ilvl="7" w:tplc="FCD4F0CE">
      <w:start w:val="1"/>
      <w:numFmt w:val="lowerLetter"/>
      <w:lvlText w:val="%8."/>
      <w:lvlJc w:val="left"/>
      <w:pPr>
        <w:ind w:left="5760" w:hanging="360"/>
      </w:pPr>
    </w:lvl>
    <w:lvl w:ilvl="8" w:tplc="A92EDD4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DB108E"/>
    <w:multiLevelType w:val="multilevel"/>
    <w:tmpl w:val="3094E620"/>
    <w:styleLink w:val="WWNum33"/>
    <w:lvl w:ilvl="0">
      <w:start w:val="4"/>
      <w:numFmt w:val="decimal"/>
      <w:pStyle w:val="WWNum33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1">
    <w:nsid w:val="4023476E"/>
    <w:multiLevelType w:val="multilevel"/>
    <w:tmpl w:val="F8624912"/>
    <w:styleLink w:val="WWNum20"/>
    <w:lvl w:ilvl="0">
      <w:start w:val="1"/>
      <w:numFmt w:val="decimal"/>
      <w:pStyle w:val="WWNum20"/>
      <w:lvlText w:val="2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2">
    <w:nsid w:val="43A14CF5"/>
    <w:multiLevelType w:val="multilevel"/>
    <w:tmpl w:val="B928C890"/>
    <w:styleLink w:val="WWNum30"/>
    <w:lvl w:ilvl="0">
      <w:start w:val="1"/>
      <w:numFmt w:val="decimal"/>
      <w:pStyle w:val="WWNum30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3">
    <w:nsid w:val="43AA0A2F"/>
    <w:multiLevelType w:val="multilevel"/>
    <w:tmpl w:val="E5FCA300"/>
    <w:styleLink w:val="WWNum14"/>
    <w:lvl w:ilvl="0">
      <w:start w:val="1"/>
      <w:numFmt w:val="decimal"/>
      <w:pStyle w:val="WWNum14"/>
      <w:lvlText w:val="1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4">
    <w:nsid w:val="452A2F35"/>
    <w:multiLevelType w:val="hybridMultilevel"/>
    <w:tmpl w:val="8DC2B860"/>
    <w:styleLink w:val="WWNum2"/>
    <w:lvl w:ilvl="0" w:tplc="D65AFCE2">
      <w:start w:val="1"/>
      <w:numFmt w:val="bullet"/>
      <w:pStyle w:val="WWNum2"/>
      <w:lvlText w:val=""/>
      <w:lvlJc w:val="left"/>
      <w:rPr>
        <w:rFonts w:ascii="Symbol" w:hAnsi="Symbol"/>
      </w:rPr>
    </w:lvl>
    <w:lvl w:ilvl="1" w:tplc="225685A2">
      <w:start w:val="1"/>
      <w:numFmt w:val="bullet"/>
      <w:lvlText w:val="o"/>
      <w:lvlJc w:val="left"/>
      <w:rPr>
        <w:rFonts w:ascii="Courier New" w:hAnsi="Courier New" w:cs="Courier New"/>
      </w:rPr>
    </w:lvl>
    <w:lvl w:ilvl="2" w:tplc="0B261B2A">
      <w:start w:val="1"/>
      <w:numFmt w:val="bullet"/>
      <w:lvlText w:val=""/>
      <w:lvlJc w:val="left"/>
      <w:rPr>
        <w:rFonts w:ascii="Wingdings" w:hAnsi="Wingdings"/>
      </w:rPr>
    </w:lvl>
    <w:lvl w:ilvl="3" w:tplc="6A84AD72">
      <w:start w:val="1"/>
      <w:numFmt w:val="bullet"/>
      <w:lvlText w:val=""/>
      <w:lvlJc w:val="left"/>
      <w:rPr>
        <w:rFonts w:ascii="Symbol" w:hAnsi="Symbol"/>
      </w:rPr>
    </w:lvl>
    <w:lvl w:ilvl="4" w:tplc="8AE271D4">
      <w:start w:val="1"/>
      <w:numFmt w:val="bullet"/>
      <w:lvlText w:val="o"/>
      <w:lvlJc w:val="left"/>
      <w:rPr>
        <w:rFonts w:ascii="Courier New" w:hAnsi="Courier New" w:cs="Courier New"/>
      </w:rPr>
    </w:lvl>
    <w:lvl w:ilvl="5" w:tplc="3C46C40E">
      <w:start w:val="1"/>
      <w:numFmt w:val="bullet"/>
      <w:lvlText w:val=""/>
      <w:lvlJc w:val="left"/>
      <w:rPr>
        <w:rFonts w:ascii="Wingdings" w:hAnsi="Wingdings"/>
      </w:rPr>
    </w:lvl>
    <w:lvl w:ilvl="6" w:tplc="DF5C8F40">
      <w:start w:val="1"/>
      <w:numFmt w:val="bullet"/>
      <w:lvlText w:val=""/>
      <w:lvlJc w:val="left"/>
      <w:rPr>
        <w:rFonts w:ascii="Symbol" w:hAnsi="Symbol"/>
      </w:rPr>
    </w:lvl>
    <w:lvl w:ilvl="7" w:tplc="FC225A28">
      <w:start w:val="1"/>
      <w:numFmt w:val="bullet"/>
      <w:lvlText w:val="o"/>
      <w:lvlJc w:val="left"/>
      <w:rPr>
        <w:rFonts w:ascii="Courier New" w:hAnsi="Courier New" w:cs="Courier New"/>
      </w:rPr>
    </w:lvl>
    <w:lvl w:ilvl="8" w:tplc="1A569B1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5">
    <w:nsid w:val="46114FFA"/>
    <w:multiLevelType w:val="hybridMultilevel"/>
    <w:tmpl w:val="BB7C1BE8"/>
    <w:lvl w:ilvl="0" w:tplc="E64447F0">
      <w:start w:val="1"/>
      <w:numFmt w:val="decimal"/>
      <w:lvlText w:val="%1."/>
      <w:lvlJc w:val="left"/>
      <w:pPr>
        <w:ind w:left="1212" w:hanging="360"/>
      </w:pPr>
      <w:rPr>
        <w:sz w:val="28"/>
      </w:rPr>
    </w:lvl>
    <w:lvl w:ilvl="1" w:tplc="3A7E7B02">
      <w:start w:val="1"/>
      <w:numFmt w:val="lowerLetter"/>
      <w:lvlText w:val="%2."/>
      <w:lvlJc w:val="left"/>
      <w:pPr>
        <w:ind w:left="1932" w:hanging="360"/>
      </w:pPr>
    </w:lvl>
    <w:lvl w:ilvl="2" w:tplc="A1524B04">
      <w:start w:val="1"/>
      <w:numFmt w:val="lowerRoman"/>
      <w:lvlText w:val="%3."/>
      <w:lvlJc w:val="right"/>
      <w:pPr>
        <w:ind w:left="2652" w:hanging="180"/>
      </w:pPr>
    </w:lvl>
    <w:lvl w:ilvl="3" w:tplc="426EDB72">
      <w:start w:val="1"/>
      <w:numFmt w:val="decimal"/>
      <w:lvlText w:val="%4."/>
      <w:lvlJc w:val="left"/>
      <w:pPr>
        <w:ind w:left="3372" w:hanging="360"/>
      </w:pPr>
    </w:lvl>
    <w:lvl w:ilvl="4" w:tplc="35A8B94C">
      <w:start w:val="1"/>
      <w:numFmt w:val="lowerLetter"/>
      <w:lvlText w:val="%5."/>
      <w:lvlJc w:val="left"/>
      <w:pPr>
        <w:ind w:left="4092" w:hanging="360"/>
      </w:pPr>
    </w:lvl>
    <w:lvl w:ilvl="5" w:tplc="4F42F36A">
      <w:start w:val="1"/>
      <w:numFmt w:val="lowerRoman"/>
      <w:lvlText w:val="%6."/>
      <w:lvlJc w:val="right"/>
      <w:pPr>
        <w:ind w:left="4812" w:hanging="180"/>
      </w:pPr>
    </w:lvl>
    <w:lvl w:ilvl="6" w:tplc="C70EECC8">
      <w:start w:val="1"/>
      <w:numFmt w:val="decimal"/>
      <w:lvlText w:val="%7."/>
      <w:lvlJc w:val="left"/>
      <w:pPr>
        <w:ind w:left="5532" w:hanging="360"/>
      </w:pPr>
    </w:lvl>
    <w:lvl w:ilvl="7" w:tplc="6F26A73C">
      <w:start w:val="1"/>
      <w:numFmt w:val="lowerLetter"/>
      <w:lvlText w:val="%8."/>
      <w:lvlJc w:val="left"/>
      <w:pPr>
        <w:ind w:left="6252" w:hanging="360"/>
      </w:pPr>
    </w:lvl>
    <w:lvl w:ilvl="8" w:tplc="322058F4">
      <w:start w:val="1"/>
      <w:numFmt w:val="lowerRoman"/>
      <w:lvlText w:val="%9."/>
      <w:lvlJc w:val="right"/>
      <w:pPr>
        <w:ind w:left="6972" w:hanging="180"/>
      </w:pPr>
    </w:lvl>
  </w:abstractNum>
  <w:abstractNum w:abstractNumId="26">
    <w:nsid w:val="48343235"/>
    <w:multiLevelType w:val="multilevel"/>
    <w:tmpl w:val="E0B03D5E"/>
    <w:styleLink w:val="WWNum21"/>
    <w:lvl w:ilvl="0">
      <w:start w:val="1"/>
      <w:numFmt w:val="decimal"/>
      <w:pStyle w:val="WWNum2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7">
    <w:nsid w:val="4CA17473"/>
    <w:multiLevelType w:val="hybridMultilevel"/>
    <w:tmpl w:val="852ECEFC"/>
    <w:lvl w:ilvl="0" w:tplc="55B47530">
      <w:start w:val="1"/>
      <w:numFmt w:val="decimal"/>
      <w:lvlText w:val="%1."/>
      <w:lvlJc w:val="left"/>
      <w:pPr>
        <w:ind w:left="960" w:hanging="360"/>
      </w:pPr>
    </w:lvl>
    <w:lvl w:ilvl="1" w:tplc="3E62980C">
      <w:start w:val="1"/>
      <w:numFmt w:val="none"/>
      <w:suff w:val="nothing"/>
      <w:lvlText w:val=""/>
      <w:lvlJc w:val="left"/>
      <w:pPr>
        <w:ind w:left="0" w:firstLine="0"/>
      </w:pPr>
    </w:lvl>
    <w:lvl w:ilvl="2" w:tplc="9AA4F15C">
      <w:start w:val="1"/>
      <w:numFmt w:val="none"/>
      <w:suff w:val="nothing"/>
      <w:lvlText w:val=""/>
      <w:lvlJc w:val="left"/>
      <w:pPr>
        <w:ind w:left="0" w:firstLine="0"/>
      </w:pPr>
    </w:lvl>
    <w:lvl w:ilvl="3" w:tplc="F064ECB2">
      <w:start w:val="1"/>
      <w:numFmt w:val="none"/>
      <w:suff w:val="nothing"/>
      <w:lvlText w:val=""/>
      <w:lvlJc w:val="left"/>
      <w:pPr>
        <w:ind w:left="0" w:firstLine="0"/>
      </w:pPr>
    </w:lvl>
    <w:lvl w:ilvl="4" w:tplc="1040E204">
      <w:start w:val="1"/>
      <w:numFmt w:val="none"/>
      <w:suff w:val="nothing"/>
      <w:lvlText w:val=""/>
      <w:lvlJc w:val="left"/>
      <w:pPr>
        <w:ind w:left="0" w:firstLine="0"/>
      </w:pPr>
    </w:lvl>
    <w:lvl w:ilvl="5" w:tplc="4A4008B6">
      <w:start w:val="1"/>
      <w:numFmt w:val="none"/>
      <w:suff w:val="nothing"/>
      <w:lvlText w:val=""/>
      <w:lvlJc w:val="left"/>
      <w:pPr>
        <w:ind w:left="0" w:firstLine="0"/>
      </w:pPr>
    </w:lvl>
    <w:lvl w:ilvl="6" w:tplc="6AAEF432">
      <w:start w:val="1"/>
      <w:numFmt w:val="none"/>
      <w:suff w:val="nothing"/>
      <w:lvlText w:val=""/>
      <w:lvlJc w:val="left"/>
      <w:pPr>
        <w:ind w:left="0" w:firstLine="0"/>
      </w:pPr>
    </w:lvl>
    <w:lvl w:ilvl="7" w:tplc="EB8C22F6">
      <w:start w:val="1"/>
      <w:numFmt w:val="none"/>
      <w:suff w:val="nothing"/>
      <w:lvlText w:val=""/>
      <w:lvlJc w:val="left"/>
      <w:pPr>
        <w:ind w:left="0" w:firstLine="0"/>
      </w:pPr>
    </w:lvl>
    <w:lvl w:ilvl="8" w:tplc="7E2280A6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8">
    <w:nsid w:val="4E670180"/>
    <w:multiLevelType w:val="multilevel"/>
    <w:tmpl w:val="BADE732C"/>
    <w:styleLink w:val="WWNum23"/>
    <w:lvl w:ilvl="0">
      <w:start w:val="1"/>
      <w:numFmt w:val="decimal"/>
      <w:pStyle w:val="WWNum23"/>
      <w:lvlText w:val="3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9">
    <w:nsid w:val="512E137C"/>
    <w:multiLevelType w:val="hybridMultilevel"/>
    <w:tmpl w:val="4A96BD5E"/>
    <w:lvl w:ilvl="0" w:tplc="390A888A">
      <w:start w:val="1"/>
      <w:numFmt w:val="bullet"/>
      <w:lvlText w:val=""/>
      <w:lvlJc w:val="left"/>
      <w:pPr>
        <w:ind w:left="1181" w:hanging="360"/>
      </w:pPr>
      <w:rPr>
        <w:rFonts w:ascii="Symbol" w:hAnsi="Symbol" w:cs="Symbol" w:hint="default"/>
        <w:sz w:val="24"/>
      </w:rPr>
    </w:lvl>
    <w:lvl w:ilvl="1" w:tplc="845051AE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D9C0499C">
      <w:start w:val="1"/>
      <w:numFmt w:val="bullet"/>
      <w:lvlText w:val=""/>
      <w:lvlJc w:val="left"/>
      <w:pPr>
        <w:ind w:left="2621" w:hanging="360"/>
      </w:pPr>
      <w:rPr>
        <w:rFonts w:ascii="Wingdings" w:hAnsi="Wingdings" w:cs="Wingdings" w:hint="default"/>
      </w:rPr>
    </w:lvl>
    <w:lvl w:ilvl="3" w:tplc="448E4D5E">
      <w:start w:val="1"/>
      <w:numFmt w:val="bullet"/>
      <w:lvlText w:val=""/>
      <w:lvlJc w:val="left"/>
      <w:pPr>
        <w:ind w:left="3341" w:hanging="360"/>
      </w:pPr>
      <w:rPr>
        <w:rFonts w:ascii="Symbol" w:hAnsi="Symbol" w:cs="Symbol" w:hint="default"/>
      </w:rPr>
    </w:lvl>
    <w:lvl w:ilvl="4" w:tplc="82349462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DA86F3C6">
      <w:start w:val="1"/>
      <w:numFmt w:val="bullet"/>
      <w:lvlText w:val=""/>
      <w:lvlJc w:val="left"/>
      <w:pPr>
        <w:ind w:left="4781" w:hanging="360"/>
      </w:pPr>
      <w:rPr>
        <w:rFonts w:ascii="Wingdings" w:hAnsi="Wingdings" w:cs="Wingdings" w:hint="default"/>
      </w:rPr>
    </w:lvl>
    <w:lvl w:ilvl="6" w:tplc="846C835C">
      <w:start w:val="1"/>
      <w:numFmt w:val="bullet"/>
      <w:lvlText w:val=""/>
      <w:lvlJc w:val="left"/>
      <w:pPr>
        <w:ind w:left="5501" w:hanging="360"/>
      </w:pPr>
      <w:rPr>
        <w:rFonts w:ascii="Symbol" w:hAnsi="Symbol" w:cs="Symbol" w:hint="default"/>
      </w:rPr>
    </w:lvl>
    <w:lvl w:ilvl="7" w:tplc="07A49CBE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A282E58E">
      <w:start w:val="1"/>
      <w:numFmt w:val="bullet"/>
      <w:lvlText w:val=""/>
      <w:lvlJc w:val="left"/>
      <w:pPr>
        <w:ind w:left="6941" w:hanging="360"/>
      </w:pPr>
      <w:rPr>
        <w:rFonts w:ascii="Wingdings" w:hAnsi="Wingdings" w:cs="Wingdings" w:hint="default"/>
      </w:rPr>
    </w:lvl>
  </w:abstractNum>
  <w:abstractNum w:abstractNumId="30">
    <w:nsid w:val="52833D55"/>
    <w:multiLevelType w:val="hybridMultilevel"/>
    <w:tmpl w:val="398295EA"/>
    <w:lvl w:ilvl="0" w:tplc="C088D130">
      <w:start w:val="1"/>
      <w:numFmt w:val="decimal"/>
      <w:lvlText w:val="%1."/>
      <w:lvlJc w:val="left"/>
      <w:pPr>
        <w:ind w:left="720" w:hanging="360"/>
      </w:pPr>
    </w:lvl>
    <w:lvl w:ilvl="1" w:tplc="D5D84830">
      <w:start w:val="1"/>
      <w:numFmt w:val="lowerLetter"/>
      <w:lvlText w:val="%2."/>
      <w:lvlJc w:val="left"/>
      <w:pPr>
        <w:ind w:left="1440" w:hanging="360"/>
      </w:pPr>
    </w:lvl>
    <w:lvl w:ilvl="2" w:tplc="EA1E3780">
      <w:start w:val="1"/>
      <w:numFmt w:val="lowerRoman"/>
      <w:lvlText w:val="%3."/>
      <w:lvlJc w:val="right"/>
      <w:pPr>
        <w:ind w:left="2160" w:hanging="360"/>
      </w:pPr>
    </w:lvl>
    <w:lvl w:ilvl="3" w:tplc="88720BA2">
      <w:start w:val="1"/>
      <w:numFmt w:val="decimal"/>
      <w:lvlText w:val="%4."/>
      <w:lvlJc w:val="left"/>
      <w:pPr>
        <w:ind w:left="2880" w:hanging="360"/>
      </w:pPr>
    </w:lvl>
    <w:lvl w:ilvl="4" w:tplc="AC0E23C2">
      <w:start w:val="1"/>
      <w:numFmt w:val="lowerLetter"/>
      <w:lvlText w:val="%5."/>
      <w:lvlJc w:val="left"/>
      <w:pPr>
        <w:ind w:left="3600" w:hanging="360"/>
      </w:pPr>
    </w:lvl>
    <w:lvl w:ilvl="5" w:tplc="45F2A1B8">
      <w:start w:val="1"/>
      <w:numFmt w:val="lowerRoman"/>
      <w:lvlText w:val="%6."/>
      <w:lvlJc w:val="right"/>
      <w:pPr>
        <w:ind w:left="4320" w:hanging="360"/>
      </w:pPr>
    </w:lvl>
    <w:lvl w:ilvl="6" w:tplc="97700C98">
      <w:start w:val="1"/>
      <w:numFmt w:val="decimal"/>
      <w:lvlText w:val="%7."/>
      <w:lvlJc w:val="left"/>
      <w:pPr>
        <w:ind w:left="5040" w:hanging="360"/>
      </w:pPr>
    </w:lvl>
    <w:lvl w:ilvl="7" w:tplc="7526C60E">
      <w:start w:val="1"/>
      <w:numFmt w:val="lowerLetter"/>
      <w:lvlText w:val="%8."/>
      <w:lvlJc w:val="left"/>
      <w:pPr>
        <w:ind w:left="5760" w:hanging="360"/>
      </w:pPr>
    </w:lvl>
    <w:lvl w:ilvl="8" w:tplc="8B98C3CE">
      <w:start w:val="1"/>
      <w:numFmt w:val="lowerRoman"/>
      <w:lvlText w:val="%9."/>
      <w:lvlJc w:val="right"/>
      <w:pPr>
        <w:ind w:left="6480" w:hanging="360"/>
      </w:pPr>
    </w:lvl>
  </w:abstractNum>
  <w:abstractNum w:abstractNumId="31">
    <w:nsid w:val="52BC3E29"/>
    <w:multiLevelType w:val="multilevel"/>
    <w:tmpl w:val="B8B8F83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2">
    <w:nsid w:val="57325863"/>
    <w:multiLevelType w:val="multilevel"/>
    <w:tmpl w:val="E326C284"/>
    <w:styleLink w:val="WWNum15"/>
    <w:lvl w:ilvl="0">
      <w:start w:val="1"/>
      <w:numFmt w:val="decimal"/>
      <w:pStyle w:val="WWNum15"/>
      <w:lvlText w:val="1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3">
    <w:nsid w:val="58266836"/>
    <w:multiLevelType w:val="multilevel"/>
    <w:tmpl w:val="EC783E8E"/>
    <w:styleLink w:val="WWNum19"/>
    <w:lvl w:ilvl="0">
      <w:start w:val="1"/>
      <w:numFmt w:val="decimal"/>
      <w:pStyle w:val="WWNum19"/>
      <w:lvlText w:val="2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4">
    <w:nsid w:val="588C30AF"/>
    <w:multiLevelType w:val="hybridMultilevel"/>
    <w:tmpl w:val="CA103EB4"/>
    <w:lvl w:ilvl="0" w:tplc="D5F4973C">
      <w:start w:val="1"/>
      <w:numFmt w:val="decimal"/>
      <w:lvlText w:val="%1."/>
      <w:lvlJc w:val="left"/>
      <w:pPr>
        <w:ind w:left="960" w:hanging="360"/>
      </w:pPr>
    </w:lvl>
    <w:lvl w:ilvl="1" w:tplc="7F9AD856">
      <w:start w:val="1"/>
      <w:numFmt w:val="decimal"/>
      <w:lvlText w:val=""/>
      <w:lvlJc w:val="left"/>
      <w:pPr>
        <w:ind w:left="0" w:firstLine="0"/>
      </w:pPr>
    </w:lvl>
    <w:lvl w:ilvl="2" w:tplc="03B8E568">
      <w:start w:val="1"/>
      <w:numFmt w:val="decimal"/>
      <w:lvlText w:val=""/>
      <w:lvlJc w:val="left"/>
      <w:pPr>
        <w:ind w:left="0" w:firstLine="0"/>
      </w:pPr>
    </w:lvl>
    <w:lvl w:ilvl="3" w:tplc="568CB216">
      <w:start w:val="1"/>
      <w:numFmt w:val="decimal"/>
      <w:lvlText w:val=""/>
      <w:lvlJc w:val="left"/>
      <w:pPr>
        <w:ind w:left="0" w:firstLine="0"/>
      </w:pPr>
    </w:lvl>
    <w:lvl w:ilvl="4" w:tplc="9156F31C">
      <w:start w:val="1"/>
      <w:numFmt w:val="decimal"/>
      <w:lvlText w:val=""/>
      <w:lvlJc w:val="left"/>
      <w:pPr>
        <w:ind w:left="0" w:firstLine="0"/>
      </w:pPr>
    </w:lvl>
    <w:lvl w:ilvl="5" w:tplc="0066AC02">
      <w:start w:val="1"/>
      <w:numFmt w:val="decimal"/>
      <w:lvlText w:val=""/>
      <w:lvlJc w:val="left"/>
      <w:pPr>
        <w:ind w:left="0" w:firstLine="0"/>
      </w:pPr>
    </w:lvl>
    <w:lvl w:ilvl="6" w:tplc="5E380F4C">
      <w:start w:val="1"/>
      <w:numFmt w:val="decimal"/>
      <w:lvlText w:val=""/>
      <w:lvlJc w:val="left"/>
      <w:pPr>
        <w:ind w:left="0" w:firstLine="0"/>
      </w:pPr>
    </w:lvl>
    <w:lvl w:ilvl="7" w:tplc="3C141A6C">
      <w:start w:val="1"/>
      <w:numFmt w:val="decimal"/>
      <w:lvlText w:val=""/>
      <w:lvlJc w:val="left"/>
      <w:pPr>
        <w:ind w:left="0" w:firstLine="0"/>
      </w:pPr>
    </w:lvl>
    <w:lvl w:ilvl="8" w:tplc="E7CCFE0A">
      <w:start w:val="1"/>
      <w:numFmt w:val="decimal"/>
      <w:lvlText w:val=""/>
      <w:lvlJc w:val="left"/>
      <w:pPr>
        <w:ind w:left="0" w:firstLine="0"/>
      </w:pPr>
    </w:lvl>
  </w:abstractNum>
  <w:abstractNum w:abstractNumId="35">
    <w:nsid w:val="5B203223"/>
    <w:multiLevelType w:val="hybridMultilevel"/>
    <w:tmpl w:val="5AA031DC"/>
    <w:lvl w:ilvl="0" w:tplc="4886B016">
      <w:start w:val="3"/>
      <w:numFmt w:val="decimal"/>
      <w:lvlText w:val="%1."/>
      <w:lvlJc w:val="left"/>
      <w:pPr>
        <w:ind w:left="960" w:hanging="360"/>
      </w:pPr>
    </w:lvl>
    <w:lvl w:ilvl="1" w:tplc="BDACE138">
      <w:start w:val="1"/>
      <w:numFmt w:val="none"/>
      <w:suff w:val="nothing"/>
      <w:lvlText w:val=""/>
      <w:lvlJc w:val="left"/>
      <w:pPr>
        <w:ind w:left="0" w:firstLine="0"/>
      </w:pPr>
    </w:lvl>
    <w:lvl w:ilvl="2" w:tplc="C05C1DEC">
      <w:start w:val="1"/>
      <w:numFmt w:val="none"/>
      <w:suff w:val="nothing"/>
      <w:lvlText w:val=""/>
      <w:lvlJc w:val="left"/>
      <w:pPr>
        <w:ind w:left="0" w:firstLine="0"/>
      </w:pPr>
    </w:lvl>
    <w:lvl w:ilvl="3" w:tplc="2E003AC2">
      <w:start w:val="1"/>
      <w:numFmt w:val="none"/>
      <w:suff w:val="nothing"/>
      <w:lvlText w:val=""/>
      <w:lvlJc w:val="left"/>
      <w:pPr>
        <w:ind w:left="0" w:firstLine="0"/>
      </w:pPr>
    </w:lvl>
    <w:lvl w:ilvl="4" w:tplc="7D9C5FF8">
      <w:start w:val="1"/>
      <w:numFmt w:val="none"/>
      <w:suff w:val="nothing"/>
      <w:lvlText w:val=""/>
      <w:lvlJc w:val="left"/>
      <w:pPr>
        <w:ind w:left="0" w:firstLine="0"/>
      </w:pPr>
    </w:lvl>
    <w:lvl w:ilvl="5" w:tplc="068EB632">
      <w:start w:val="1"/>
      <w:numFmt w:val="none"/>
      <w:suff w:val="nothing"/>
      <w:lvlText w:val=""/>
      <w:lvlJc w:val="left"/>
      <w:pPr>
        <w:ind w:left="0" w:firstLine="0"/>
      </w:pPr>
    </w:lvl>
    <w:lvl w:ilvl="6" w:tplc="5096EB5C">
      <w:start w:val="1"/>
      <w:numFmt w:val="none"/>
      <w:suff w:val="nothing"/>
      <w:lvlText w:val=""/>
      <w:lvlJc w:val="left"/>
      <w:pPr>
        <w:ind w:left="0" w:firstLine="0"/>
      </w:pPr>
    </w:lvl>
    <w:lvl w:ilvl="7" w:tplc="AB08F4D0">
      <w:start w:val="1"/>
      <w:numFmt w:val="none"/>
      <w:suff w:val="nothing"/>
      <w:lvlText w:val=""/>
      <w:lvlJc w:val="left"/>
      <w:pPr>
        <w:ind w:left="0" w:firstLine="0"/>
      </w:pPr>
    </w:lvl>
    <w:lvl w:ilvl="8" w:tplc="650CEF52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6">
    <w:nsid w:val="5B632AC3"/>
    <w:multiLevelType w:val="hybridMultilevel"/>
    <w:tmpl w:val="48BA5BF8"/>
    <w:styleLink w:val="WWNum6"/>
    <w:lvl w:ilvl="0" w:tplc="A83EBBFE">
      <w:start w:val="1"/>
      <w:numFmt w:val="bullet"/>
      <w:pStyle w:val="WWNum6"/>
      <w:lvlText w:val=""/>
      <w:lvlJc w:val="left"/>
      <w:rPr>
        <w:rFonts w:ascii="Symbol" w:hAnsi="Symbol"/>
      </w:rPr>
    </w:lvl>
    <w:lvl w:ilvl="1" w:tplc="B13A79CA">
      <w:start w:val="1"/>
      <w:numFmt w:val="bullet"/>
      <w:lvlText w:val="o"/>
      <w:lvlJc w:val="left"/>
      <w:rPr>
        <w:rFonts w:ascii="Courier New" w:hAnsi="Courier New" w:cs="Courier New"/>
      </w:rPr>
    </w:lvl>
    <w:lvl w:ilvl="2" w:tplc="BABE822E">
      <w:start w:val="1"/>
      <w:numFmt w:val="bullet"/>
      <w:lvlText w:val=""/>
      <w:lvlJc w:val="left"/>
      <w:rPr>
        <w:rFonts w:ascii="Wingdings" w:hAnsi="Wingdings"/>
      </w:rPr>
    </w:lvl>
    <w:lvl w:ilvl="3" w:tplc="C332C614">
      <w:start w:val="1"/>
      <w:numFmt w:val="bullet"/>
      <w:lvlText w:val=""/>
      <w:lvlJc w:val="left"/>
      <w:rPr>
        <w:rFonts w:ascii="Symbol" w:hAnsi="Symbol"/>
      </w:rPr>
    </w:lvl>
    <w:lvl w:ilvl="4" w:tplc="892A8234">
      <w:start w:val="1"/>
      <w:numFmt w:val="bullet"/>
      <w:lvlText w:val="o"/>
      <w:lvlJc w:val="left"/>
      <w:rPr>
        <w:rFonts w:ascii="Courier New" w:hAnsi="Courier New" w:cs="Courier New"/>
      </w:rPr>
    </w:lvl>
    <w:lvl w:ilvl="5" w:tplc="81C4DD70">
      <w:start w:val="1"/>
      <w:numFmt w:val="bullet"/>
      <w:lvlText w:val=""/>
      <w:lvlJc w:val="left"/>
      <w:rPr>
        <w:rFonts w:ascii="Wingdings" w:hAnsi="Wingdings"/>
      </w:rPr>
    </w:lvl>
    <w:lvl w:ilvl="6" w:tplc="BDA2A39E">
      <w:start w:val="1"/>
      <w:numFmt w:val="bullet"/>
      <w:lvlText w:val=""/>
      <w:lvlJc w:val="left"/>
      <w:rPr>
        <w:rFonts w:ascii="Symbol" w:hAnsi="Symbol"/>
      </w:rPr>
    </w:lvl>
    <w:lvl w:ilvl="7" w:tplc="53DA3D14">
      <w:start w:val="1"/>
      <w:numFmt w:val="bullet"/>
      <w:lvlText w:val="o"/>
      <w:lvlJc w:val="left"/>
      <w:rPr>
        <w:rFonts w:ascii="Courier New" w:hAnsi="Courier New" w:cs="Courier New"/>
      </w:rPr>
    </w:lvl>
    <w:lvl w:ilvl="8" w:tplc="862CAD6A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7">
    <w:nsid w:val="602410D3"/>
    <w:multiLevelType w:val="hybridMultilevel"/>
    <w:tmpl w:val="24F05176"/>
    <w:styleLink w:val="WWNum4"/>
    <w:lvl w:ilvl="0" w:tplc="9DF4239C">
      <w:start w:val="1"/>
      <w:numFmt w:val="bullet"/>
      <w:pStyle w:val="WWNum4"/>
      <w:lvlText w:val=""/>
      <w:lvlJc w:val="left"/>
      <w:rPr>
        <w:rFonts w:ascii="Symbol" w:hAnsi="Symbol"/>
      </w:rPr>
    </w:lvl>
    <w:lvl w:ilvl="1" w:tplc="666006D8">
      <w:start w:val="1"/>
      <w:numFmt w:val="bullet"/>
      <w:lvlText w:val="o"/>
      <w:lvlJc w:val="left"/>
      <w:rPr>
        <w:rFonts w:ascii="Courier New" w:hAnsi="Courier New" w:cs="Courier New"/>
      </w:rPr>
    </w:lvl>
    <w:lvl w:ilvl="2" w:tplc="F61E7404">
      <w:start w:val="1"/>
      <w:numFmt w:val="bullet"/>
      <w:lvlText w:val=""/>
      <w:lvlJc w:val="left"/>
      <w:rPr>
        <w:rFonts w:ascii="Wingdings" w:hAnsi="Wingdings"/>
      </w:rPr>
    </w:lvl>
    <w:lvl w:ilvl="3" w:tplc="61E4E86E">
      <w:start w:val="1"/>
      <w:numFmt w:val="bullet"/>
      <w:lvlText w:val=""/>
      <w:lvlJc w:val="left"/>
      <w:rPr>
        <w:rFonts w:ascii="Symbol" w:hAnsi="Symbol"/>
      </w:rPr>
    </w:lvl>
    <w:lvl w:ilvl="4" w:tplc="69AED89A">
      <w:start w:val="1"/>
      <w:numFmt w:val="bullet"/>
      <w:lvlText w:val="o"/>
      <w:lvlJc w:val="left"/>
      <w:rPr>
        <w:rFonts w:ascii="Courier New" w:hAnsi="Courier New" w:cs="Courier New"/>
      </w:rPr>
    </w:lvl>
    <w:lvl w:ilvl="5" w:tplc="2F845C8A">
      <w:start w:val="1"/>
      <w:numFmt w:val="bullet"/>
      <w:lvlText w:val=""/>
      <w:lvlJc w:val="left"/>
      <w:rPr>
        <w:rFonts w:ascii="Wingdings" w:hAnsi="Wingdings"/>
      </w:rPr>
    </w:lvl>
    <w:lvl w:ilvl="6" w:tplc="94D072A2">
      <w:start w:val="1"/>
      <w:numFmt w:val="bullet"/>
      <w:lvlText w:val=""/>
      <w:lvlJc w:val="left"/>
      <w:rPr>
        <w:rFonts w:ascii="Symbol" w:hAnsi="Symbol"/>
      </w:rPr>
    </w:lvl>
    <w:lvl w:ilvl="7" w:tplc="448078B0">
      <w:start w:val="1"/>
      <w:numFmt w:val="bullet"/>
      <w:lvlText w:val="o"/>
      <w:lvlJc w:val="left"/>
      <w:rPr>
        <w:rFonts w:ascii="Courier New" w:hAnsi="Courier New" w:cs="Courier New"/>
      </w:rPr>
    </w:lvl>
    <w:lvl w:ilvl="8" w:tplc="8E921A74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8">
    <w:nsid w:val="60DB0825"/>
    <w:multiLevelType w:val="hybridMultilevel"/>
    <w:tmpl w:val="634E3E32"/>
    <w:styleLink w:val="WW8Num7"/>
    <w:lvl w:ilvl="0" w:tplc="8728A3D4">
      <w:start w:val="1"/>
      <w:numFmt w:val="decimal"/>
      <w:pStyle w:val="WW8Num7"/>
      <w:lvlText w:val="%1."/>
      <w:lvlJc w:val="left"/>
    </w:lvl>
    <w:lvl w:ilvl="1" w:tplc="877E905E">
      <w:start w:val="1"/>
      <w:numFmt w:val="lowerLetter"/>
      <w:lvlText w:val="%2."/>
      <w:lvlJc w:val="left"/>
    </w:lvl>
    <w:lvl w:ilvl="2" w:tplc="FA10BEB2">
      <w:start w:val="1"/>
      <w:numFmt w:val="lowerRoman"/>
      <w:lvlText w:val="%3."/>
      <w:lvlJc w:val="right"/>
    </w:lvl>
    <w:lvl w:ilvl="3" w:tplc="5F3299AA">
      <w:start w:val="1"/>
      <w:numFmt w:val="decimal"/>
      <w:lvlText w:val="%4."/>
      <w:lvlJc w:val="left"/>
    </w:lvl>
    <w:lvl w:ilvl="4" w:tplc="945AECD2">
      <w:start w:val="1"/>
      <w:numFmt w:val="lowerLetter"/>
      <w:lvlText w:val="%5."/>
      <w:lvlJc w:val="left"/>
    </w:lvl>
    <w:lvl w:ilvl="5" w:tplc="ED38216A">
      <w:start w:val="1"/>
      <w:numFmt w:val="lowerRoman"/>
      <w:lvlText w:val="%6."/>
      <w:lvlJc w:val="right"/>
    </w:lvl>
    <w:lvl w:ilvl="6" w:tplc="6BAABA5E">
      <w:start w:val="1"/>
      <w:numFmt w:val="decimal"/>
      <w:lvlText w:val="%7."/>
      <w:lvlJc w:val="left"/>
    </w:lvl>
    <w:lvl w:ilvl="7" w:tplc="41A6D4B0">
      <w:start w:val="1"/>
      <w:numFmt w:val="lowerLetter"/>
      <w:lvlText w:val="%8."/>
      <w:lvlJc w:val="left"/>
    </w:lvl>
    <w:lvl w:ilvl="8" w:tplc="FBE65348">
      <w:start w:val="1"/>
      <w:numFmt w:val="lowerRoman"/>
      <w:lvlText w:val="%9."/>
      <w:lvlJc w:val="right"/>
    </w:lvl>
  </w:abstractNum>
  <w:abstractNum w:abstractNumId="39">
    <w:nsid w:val="619D18FE"/>
    <w:multiLevelType w:val="multilevel"/>
    <w:tmpl w:val="3C46C5A4"/>
    <w:styleLink w:val="WWNum9"/>
    <w:lvl w:ilvl="0">
      <w:start w:val="4"/>
      <w:numFmt w:val="decimal"/>
      <w:pStyle w:val="WWNum9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0">
    <w:nsid w:val="636721B0"/>
    <w:multiLevelType w:val="multilevel"/>
    <w:tmpl w:val="B3045690"/>
    <w:styleLink w:val="WWNum28"/>
    <w:lvl w:ilvl="0">
      <w:start w:val="1"/>
      <w:numFmt w:val="decimal"/>
      <w:pStyle w:val="WWNum28"/>
      <w:lvlText w:val="4.4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1">
    <w:nsid w:val="63F61600"/>
    <w:multiLevelType w:val="multilevel"/>
    <w:tmpl w:val="60F4F846"/>
    <w:styleLink w:val="WWNum26"/>
    <w:lvl w:ilvl="0">
      <w:start w:val="1"/>
      <w:numFmt w:val="decimal"/>
      <w:pStyle w:val="WWNum26"/>
      <w:lvlText w:val="4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2">
    <w:nsid w:val="66D005CA"/>
    <w:multiLevelType w:val="hybridMultilevel"/>
    <w:tmpl w:val="8566027C"/>
    <w:lvl w:ilvl="0" w:tplc="8B64E9DA">
      <w:start w:val="6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FB269E5E">
      <w:start w:val="1"/>
      <w:numFmt w:val="lowerLetter"/>
      <w:lvlText w:val="%2."/>
      <w:lvlJc w:val="left"/>
      <w:pPr>
        <w:ind w:left="1440" w:hanging="360"/>
      </w:pPr>
    </w:lvl>
    <w:lvl w:ilvl="2" w:tplc="EA2402AE">
      <w:start w:val="1"/>
      <w:numFmt w:val="lowerRoman"/>
      <w:lvlText w:val="%3."/>
      <w:lvlJc w:val="right"/>
      <w:pPr>
        <w:ind w:left="2160" w:hanging="180"/>
      </w:pPr>
    </w:lvl>
    <w:lvl w:ilvl="3" w:tplc="07D84656">
      <w:start w:val="1"/>
      <w:numFmt w:val="decimal"/>
      <w:lvlText w:val="%4."/>
      <w:lvlJc w:val="left"/>
      <w:pPr>
        <w:ind w:left="2880" w:hanging="360"/>
      </w:pPr>
    </w:lvl>
    <w:lvl w:ilvl="4" w:tplc="BA3E4C16">
      <w:start w:val="1"/>
      <w:numFmt w:val="lowerLetter"/>
      <w:lvlText w:val="%5."/>
      <w:lvlJc w:val="left"/>
      <w:pPr>
        <w:ind w:left="3600" w:hanging="360"/>
      </w:pPr>
    </w:lvl>
    <w:lvl w:ilvl="5" w:tplc="3872CAC6">
      <w:start w:val="1"/>
      <w:numFmt w:val="lowerRoman"/>
      <w:lvlText w:val="%6."/>
      <w:lvlJc w:val="right"/>
      <w:pPr>
        <w:ind w:left="4320" w:hanging="180"/>
      </w:pPr>
    </w:lvl>
    <w:lvl w:ilvl="6" w:tplc="BCA823F4">
      <w:start w:val="1"/>
      <w:numFmt w:val="decimal"/>
      <w:lvlText w:val="%7."/>
      <w:lvlJc w:val="left"/>
      <w:pPr>
        <w:ind w:left="5040" w:hanging="360"/>
      </w:pPr>
    </w:lvl>
    <w:lvl w:ilvl="7" w:tplc="C9DA607A">
      <w:start w:val="1"/>
      <w:numFmt w:val="lowerLetter"/>
      <w:lvlText w:val="%8."/>
      <w:lvlJc w:val="left"/>
      <w:pPr>
        <w:ind w:left="5760" w:hanging="360"/>
      </w:pPr>
    </w:lvl>
    <w:lvl w:ilvl="8" w:tplc="C5701290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9303587"/>
    <w:multiLevelType w:val="multilevel"/>
    <w:tmpl w:val="1DE8C83E"/>
    <w:styleLink w:val="WWNum12"/>
    <w:lvl w:ilvl="0">
      <w:start w:val="1"/>
      <w:numFmt w:val="decimal"/>
      <w:pStyle w:val="WWNum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4">
    <w:nsid w:val="6B074098"/>
    <w:multiLevelType w:val="multilevel"/>
    <w:tmpl w:val="6F28EF74"/>
    <w:styleLink w:val="WWNum8"/>
    <w:lvl w:ilvl="0">
      <w:start w:val="1"/>
      <w:numFmt w:val="decimal"/>
      <w:pStyle w:val="WWNum8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5">
    <w:nsid w:val="6BC370DA"/>
    <w:multiLevelType w:val="hybridMultilevel"/>
    <w:tmpl w:val="664AB218"/>
    <w:lvl w:ilvl="0" w:tplc="BCD4A5DE">
      <w:start w:val="2"/>
      <w:numFmt w:val="decimal"/>
      <w:lvlText w:val="%1."/>
      <w:lvlJc w:val="left"/>
      <w:pPr>
        <w:ind w:left="960" w:hanging="360"/>
      </w:pPr>
    </w:lvl>
    <w:lvl w:ilvl="1" w:tplc="D0CA68FA">
      <w:start w:val="1"/>
      <w:numFmt w:val="none"/>
      <w:suff w:val="nothing"/>
      <w:lvlText w:val=""/>
      <w:lvlJc w:val="left"/>
      <w:pPr>
        <w:ind w:left="0" w:firstLine="0"/>
      </w:pPr>
    </w:lvl>
    <w:lvl w:ilvl="2" w:tplc="A1F8329E">
      <w:start w:val="1"/>
      <w:numFmt w:val="none"/>
      <w:suff w:val="nothing"/>
      <w:lvlText w:val=""/>
      <w:lvlJc w:val="left"/>
      <w:pPr>
        <w:ind w:left="0" w:firstLine="0"/>
      </w:pPr>
    </w:lvl>
    <w:lvl w:ilvl="3" w:tplc="454A8A18">
      <w:start w:val="1"/>
      <w:numFmt w:val="none"/>
      <w:suff w:val="nothing"/>
      <w:lvlText w:val=""/>
      <w:lvlJc w:val="left"/>
      <w:pPr>
        <w:ind w:left="0" w:firstLine="0"/>
      </w:pPr>
    </w:lvl>
    <w:lvl w:ilvl="4" w:tplc="4A0AC88A">
      <w:start w:val="1"/>
      <w:numFmt w:val="none"/>
      <w:suff w:val="nothing"/>
      <w:lvlText w:val=""/>
      <w:lvlJc w:val="left"/>
      <w:pPr>
        <w:ind w:left="0" w:firstLine="0"/>
      </w:pPr>
    </w:lvl>
    <w:lvl w:ilvl="5" w:tplc="EDEAEFC4">
      <w:start w:val="1"/>
      <w:numFmt w:val="none"/>
      <w:suff w:val="nothing"/>
      <w:lvlText w:val=""/>
      <w:lvlJc w:val="left"/>
      <w:pPr>
        <w:ind w:left="0" w:firstLine="0"/>
      </w:pPr>
    </w:lvl>
    <w:lvl w:ilvl="6" w:tplc="E5DCE06C">
      <w:start w:val="1"/>
      <w:numFmt w:val="none"/>
      <w:suff w:val="nothing"/>
      <w:lvlText w:val=""/>
      <w:lvlJc w:val="left"/>
      <w:pPr>
        <w:ind w:left="0" w:firstLine="0"/>
      </w:pPr>
    </w:lvl>
    <w:lvl w:ilvl="7" w:tplc="23D031C8">
      <w:start w:val="1"/>
      <w:numFmt w:val="none"/>
      <w:suff w:val="nothing"/>
      <w:lvlText w:val=""/>
      <w:lvlJc w:val="left"/>
      <w:pPr>
        <w:ind w:left="0" w:firstLine="0"/>
      </w:pPr>
    </w:lvl>
    <w:lvl w:ilvl="8" w:tplc="28C46BF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6">
    <w:nsid w:val="6C124E03"/>
    <w:multiLevelType w:val="multilevel"/>
    <w:tmpl w:val="FA6E01E0"/>
    <w:styleLink w:val="WWNum34"/>
    <w:lvl w:ilvl="0">
      <w:start w:val="1"/>
      <w:numFmt w:val="decimal"/>
      <w:pStyle w:val="WWNum34"/>
      <w:lvlText w:val="%1."/>
      <w:lvlJc w:val="left"/>
      <w:rPr>
        <w:i w:val="0"/>
        <w:color w:val="00000A"/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7">
    <w:nsid w:val="6FC112B6"/>
    <w:multiLevelType w:val="multilevel"/>
    <w:tmpl w:val="408E0E76"/>
    <w:styleLink w:val="WWNum31"/>
    <w:lvl w:ilvl="0">
      <w:start w:val="1"/>
      <w:numFmt w:val="decimal"/>
      <w:pStyle w:val="WWNum3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8">
    <w:nsid w:val="72ED4D2B"/>
    <w:multiLevelType w:val="multilevel"/>
    <w:tmpl w:val="2698DD68"/>
    <w:styleLink w:val="WWNum13"/>
    <w:lvl w:ilvl="0">
      <w:start w:val="1"/>
      <w:numFmt w:val="decimal"/>
      <w:pStyle w:val="WWNum13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9">
    <w:nsid w:val="73AF5220"/>
    <w:multiLevelType w:val="multilevel"/>
    <w:tmpl w:val="796CAF72"/>
    <w:styleLink w:val="WWNum16"/>
    <w:lvl w:ilvl="0">
      <w:start w:val="1"/>
      <w:numFmt w:val="decimal"/>
      <w:pStyle w:val="WWNum16"/>
      <w:lvlText w:val="1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0">
    <w:nsid w:val="752550CE"/>
    <w:multiLevelType w:val="hybridMultilevel"/>
    <w:tmpl w:val="6740670E"/>
    <w:styleLink w:val="WWNum7"/>
    <w:lvl w:ilvl="0" w:tplc="F7BA3880">
      <w:start w:val="1"/>
      <w:numFmt w:val="bullet"/>
      <w:pStyle w:val="WWNum7"/>
      <w:lvlText w:val=""/>
      <w:lvlJc w:val="left"/>
      <w:rPr>
        <w:rFonts w:ascii="Symbol" w:hAnsi="Symbol"/>
      </w:rPr>
    </w:lvl>
    <w:lvl w:ilvl="1" w:tplc="FEBAD078">
      <w:start w:val="1"/>
      <w:numFmt w:val="bullet"/>
      <w:lvlText w:val="o"/>
      <w:lvlJc w:val="left"/>
      <w:rPr>
        <w:rFonts w:ascii="Courier New" w:hAnsi="Courier New" w:cs="Courier New"/>
      </w:rPr>
    </w:lvl>
    <w:lvl w:ilvl="2" w:tplc="1AC435B2">
      <w:start w:val="1"/>
      <w:numFmt w:val="bullet"/>
      <w:lvlText w:val=""/>
      <w:lvlJc w:val="left"/>
      <w:rPr>
        <w:rFonts w:ascii="Wingdings" w:hAnsi="Wingdings"/>
      </w:rPr>
    </w:lvl>
    <w:lvl w:ilvl="3" w:tplc="70389B96">
      <w:start w:val="1"/>
      <w:numFmt w:val="bullet"/>
      <w:lvlText w:val=""/>
      <w:lvlJc w:val="left"/>
      <w:rPr>
        <w:rFonts w:ascii="Symbol" w:hAnsi="Symbol"/>
      </w:rPr>
    </w:lvl>
    <w:lvl w:ilvl="4" w:tplc="6EA063CE">
      <w:start w:val="1"/>
      <w:numFmt w:val="bullet"/>
      <w:lvlText w:val="o"/>
      <w:lvlJc w:val="left"/>
      <w:rPr>
        <w:rFonts w:ascii="Courier New" w:hAnsi="Courier New" w:cs="Courier New"/>
      </w:rPr>
    </w:lvl>
    <w:lvl w:ilvl="5" w:tplc="75F80BF8">
      <w:start w:val="1"/>
      <w:numFmt w:val="bullet"/>
      <w:lvlText w:val=""/>
      <w:lvlJc w:val="left"/>
      <w:rPr>
        <w:rFonts w:ascii="Wingdings" w:hAnsi="Wingdings"/>
      </w:rPr>
    </w:lvl>
    <w:lvl w:ilvl="6" w:tplc="6DF0061A">
      <w:start w:val="1"/>
      <w:numFmt w:val="bullet"/>
      <w:lvlText w:val=""/>
      <w:lvlJc w:val="left"/>
      <w:rPr>
        <w:rFonts w:ascii="Symbol" w:hAnsi="Symbol"/>
      </w:rPr>
    </w:lvl>
    <w:lvl w:ilvl="7" w:tplc="811A2362">
      <w:start w:val="1"/>
      <w:numFmt w:val="bullet"/>
      <w:lvlText w:val="o"/>
      <w:lvlJc w:val="left"/>
      <w:rPr>
        <w:rFonts w:ascii="Courier New" w:hAnsi="Courier New" w:cs="Courier New"/>
      </w:rPr>
    </w:lvl>
    <w:lvl w:ilvl="8" w:tplc="B748E2A0">
      <w:start w:val="1"/>
      <w:numFmt w:val="bullet"/>
      <w:lvlText w:val=""/>
      <w:lvlJc w:val="left"/>
      <w:rPr>
        <w:rFonts w:ascii="Wingdings" w:hAnsi="Wingdings"/>
      </w:rPr>
    </w:lvl>
  </w:abstractNum>
  <w:abstractNum w:abstractNumId="51">
    <w:nsid w:val="79EC35F3"/>
    <w:multiLevelType w:val="multilevel"/>
    <w:tmpl w:val="38D819AC"/>
    <w:lvl w:ilvl="0">
      <w:start w:val="1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600" w:hanging="60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52">
    <w:nsid w:val="7A5E28C6"/>
    <w:multiLevelType w:val="hybridMultilevel"/>
    <w:tmpl w:val="D5047F3C"/>
    <w:lvl w:ilvl="0" w:tplc="B7164F94">
      <w:start w:val="2"/>
      <w:numFmt w:val="decimal"/>
      <w:lvlText w:val="%1."/>
      <w:lvlJc w:val="left"/>
      <w:pPr>
        <w:ind w:left="1069" w:hanging="360"/>
      </w:pPr>
    </w:lvl>
    <w:lvl w:ilvl="1" w:tplc="414A0E6C">
      <w:start w:val="1"/>
      <w:numFmt w:val="lowerLetter"/>
      <w:lvlText w:val="%2."/>
      <w:lvlJc w:val="left"/>
      <w:pPr>
        <w:ind w:left="1789" w:hanging="360"/>
      </w:pPr>
    </w:lvl>
    <w:lvl w:ilvl="2" w:tplc="AC524FCC">
      <w:start w:val="1"/>
      <w:numFmt w:val="lowerRoman"/>
      <w:lvlText w:val="%3."/>
      <w:lvlJc w:val="right"/>
      <w:pPr>
        <w:ind w:left="2509" w:hanging="180"/>
      </w:pPr>
    </w:lvl>
    <w:lvl w:ilvl="3" w:tplc="A0649C34">
      <w:start w:val="1"/>
      <w:numFmt w:val="decimal"/>
      <w:lvlText w:val="%4."/>
      <w:lvlJc w:val="left"/>
      <w:pPr>
        <w:ind w:left="3229" w:hanging="360"/>
      </w:pPr>
    </w:lvl>
    <w:lvl w:ilvl="4" w:tplc="1B9466C0">
      <w:start w:val="1"/>
      <w:numFmt w:val="lowerLetter"/>
      <w:lvlText w:val="%5."/>
      <w:lvlJc w:val="left"/>
      <w:pPr>
        <w:ind w:left="3949" w:hanging="360"/>
      </w:pPr>
    </w:lvl>
    <w:lvl w:ilvl="5" w:tplc="685C164E">
      <w:start w:val="1"/>
      <w:numFmt w:val="lowerRoman"/>
      <w:lvlText w:val="%6."/>
      <w:lvlJc w:val="right"/>
      <w:pPr>
        <w:ind w:left="4669" w:hanging="180"/>
      </w:pPr>
    </w:lvl>
    <w:lvl w:ilvl="6" w:tplc="08E6BA8A">
      <w:start w:val="1"/>
      <w:numFmt w:val="decimal"/>
      <w:lvlText w:val="%7."/>
      <w:lvlJc w:val="left"/>
      <w:pPr>
        <w:ind w:left="5389" w:hanging="360"/>
      </w:pPr>
    </w:lvl>
    <w:lvl w:ilvl="7" w:tplc="DAF45C54">
      <w:start w:val="1"/>
      <w:numFmt w:val="lowerLetter"/>
      <w:lvlText w:val="%8."/>
      <w:lvlJc w:val="left"/>
      <w:pPr>
        <w:ind w:left="6109" w:hanging="360"/>
      </w:pPr>
    </w:lvl>
    <w:lvl w:ilvl="8" w:tplc="9F7CE74A">
      <w:start w:val="1"/>
      <w:numFmt w:val="lowerRoman"/>
      <w:lvlText w:val="%9."/>
      <w:lvlJc w:val="right"/>
      <w:pPr>
        <w:ind w:left="6829" w:hanging="180"/>
      </w:pPr>
    </w:lvl>
  </w:abstractNum>
  <w:abstractNum w:abstractNumId="53">
    <w:nsid w:val="7CB87587"/>
    <w:multiLevelType w:val="multilevel"/>
    <w:tmpl w:val="25F22350"/>
    <w:styleLink w:val="WWNum29"/>
    <w:lvl w:ilvl="0">
      <w:start w:val="1"/>
      <w:numFmt w:val="decimal"/>
      <w:pStyle w:val="WWNum29"/>
      <w:lvlText w:val="4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4">
    <w:nsid w:val="7EDD334C"/>
    <w:multiLevelType w:val="hybridMultilevel"/>
    <w:tmpl w:val="5DE22EFE"/>
    <w:lvl w:ilvl="0" w:tplc="1F3CC446">
      <w:start w:val="1"/>
      <w:numFmt w:val="bullet"/>
      <w:lvlText w:val=""/>
      <w:lvlJc w:val="left"/>
      <w:pPr>
        <w:ind w:left="1039" w:hanging="360"/>
      </w:pPr>
      <w:rPr>
        <w:rFonts w:ascii="Symbol" w:hAnsi="Symbol" w:cs="Symbol" w:hint="default"/>
        <w:sz w:val="24"/>
      </w:rPr>
    </w:lvl>
    <w:lvl w:ilvl="1" w:tplc="45FAEC60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C8D8A524">
      <w:start w:val="1"/>
      <w:numFmt w:val="bullet"/>
      <w:lvlText w:val=""/>
      <w:lvlJc w:val="left"/>
      <w:pPr>
        <w:ind w:left="2479" w:hanging="360"/>
      </w:pPr>
      <w:rPr>
        <w:rFonts w:ascii="Wingdings" w:hAnsi="Wingdings" w:cs="Wingdings" w:hint="default"/>
      </w:rPr>
    </w:lvl>
    <w:lvl w:ilvl="3" w:tplc="EDEC3088">
      <w:start w:val="1"/>
      <w:numFmt w:val="bullet"/>
      <w:lvlText w:val=""/>
      <w:lvlJc w:val="left"/>
      <w:pPr>
        <w:ind w:left="3199" w:hanging="360"/>
      </w:pPr>
      <w:rPr>
        <w:rFonts w:ascii="Symbol" w:hAnsi="Symbol" w:cs="Symbol" w:hint="default"/>
      </w:rPr>
    </w:lvl>
    <w:lvl w:ilvl="4" w:tplc="5BBA7A3E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4280A336">
      <w:start w:val="1"/>
      <w:numFmt w:val="bullet"/>
      <w:lvlText w:val=""/>
      <w:lvlJc w:val="left"/>
      <w:pPr>
        <w:ind w:left="4639" w:hanging="360"/>
      </w:pPr>
      <w:rPr>
        <w:rFonts w:ascii="Wingdings" w:hAnsi="Wingdings" w:cs="Wingdings" w:hint="default"/>
      </w:rPr>
    </w:lvl>
    <w:lvl w:ilvl="6" w:tplc="FCE21A78">
      <w:start w:val="1"/>
      <w:numFmt w:val="bullet"/>
      <w:lvlText w:val=""/>
      <w:lvlJc w:val="left"/>
      <w:pPr>
        <w:ind w:left="5359" w:hanging="360"/>
      </w:pPr>
      <w:rPr>
        <w:rFonts w:ascii="Symbol" w:hAnsi="Symbol" w:cs="Symbol" w:hint="default"/>
      </w:rPr>
    </w:lvl>
    <w:lvl w:ilvl="7" w:tplc="E33E6954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2FB0DF36">
      <w:start w:val="1"/>
      <w:numFmt w:val="bullet"/>
      <w:lvlText w:val=""/>
      <w:lvlJc w:val="left"/>
      <w:pPr>
        <w:ind w:left="6799" w:hanging="360"/>
      </w:pPr>
      <w:rPr>
        <w:rFonts w:ascii="Wingdings" w:hAnsi="Wingdings" w:cs="Wingdings" w:hint="default"/>
      </w:rPr>
    </w:lvl>
  </w:abstractNum>
  <w:abstractNum w:abstractNumId="55">
    <w:nsid w:val="7EF66A98"/>
    <w:multiLevelType w:val="hybridMultilevel"/>
    <w:tmpl w:val="08D0840A"/>
    <w:lvl w:ilvl="0" w:tplc="D2DCF890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 w:hint="default"/>
      </w:rPr>
    </w:lvl>
    <w:lvl w:ilvl="1" w:tplc="6EF2BEB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3746EF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96DE340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FA2B5B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01A0B3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B101D1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13C75C6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3AEB2DA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1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  <w:lvlOverride w:ilvl="0">
      <w:startOverride w:val="1"/>
    </w:lvlOverride>
  </w:num>
  <w:num w:numId="5">
    <w:abstractNumId w:val="5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</w:num>
  <w:num w:numId="7">
    <w:abstractNumId w:val="45"/>
  </w:num>
  <w:num w:numId="8">
    <w:abstractNumId w:val="35"/>
  </w:num>
  <w:num w:numId="9">
    <w:abstractNumId w:val="54"/>
  </w:num>
  <w:num w:numId="10">
    <w:abstractNumId w:val="1"/>
  </w:num>
  <w:num w:numId="11">
    <w:abstractNumId w:val="29"/>
  </w:num>
  <w:num w:numId="12">
    <w:abstractNumId w:val="31"/>
  </w:num>
  <w:num w:numId="13">
    <w:abstractNumId w:val="8"/>
  </w:num>
  <w:num w:numId="14">
    <w:abstractNumId w:val="24"/>
  </w:num>
  <w:num w:numId="15">
    <w:abstractNumId w:val="9"/>
  </w:num>
  <w:num w:numId="16">
    <w:abstractNumId w:val="37"/>
  </w:num>
  <w:num w:numId="17">
    <w:abstractNumId w:val="15"/>
  </w:num>
  <w:num w:numId="18">
    <w:abstractNumId w:val="36"/>
  </w:num>
  <w:num w:numId="19">
    <w:abstractNumId w:val="50"/>
  </w:num>
  <w:num w:numId="20">
    <w:abstractNumId w:val="44"/>
  </w:num>
  <w:num w:numId="21">
    <w:abstractNumId w:val="39"/>
  </w:num>
  <w:num w:numId="22">
    <w:abstractNumId w:val="0"/>
  </w:num>
  <w:num w:numId="23">
    <w:abstractNumId w:val="5"/>
  </w:num>
  <w:num w:numId="24">
    <w:abstractNumId w:val="43"/>
  </w:num>
  <w:num w:numId="25">
    <w:abstractNumId w:val="48"/>
  </w:num>
  <w:num w:numId="26">
    <w:abstractNumId w:val="23"/>
  </w:num>
  <w:num w:numId="27">
    <w:abstractNumId w:val="32"/>
  </w:num>
  <w:num w:numId="28">
    <w:abstractNumId w:val="49"/>
  </w:num>
  <w:num w:numId="29">
    <w:abstractNumId w:val="13"/>
  </w:num>
  <w:num w:numId="30">
    <w:abstractNumId w:val="14"/>
  </w:num>
  <w:num w:numId="31">
    <w:abstractNumId w:val="33"/>
  </w:num>
  <w:num w:numId="32">
    <w:abstractNumId w:val="21"/>
  </w:num>
  <w:num w:numId="33">
    <w:abstractNumId w:val="18"/>
  </w:num>
  <w:num w:numId="34">
    <w:abstractNumId w:val="28"/>
  </w:num>
  <w:num w:numId="35">
    <w:abstractNumId w:val="6"/>
  </w:num>
  <w:num w:numId="36">
    <w:abstractNumId w:val="12"/>
  </w:num>
  <w:num w:numId="37">
    <w:abstractNumId w:val="41"/>
  </w:num>
  <w:num w:numId="38">
    <w:abstractNumId w:val="16"/>
  </w:num>
  <w:num w:numId="39">
    <w:abstractNumId w:val="40"/>
  </w:num>
  <w:num w:numId="40">
    <w:abstractNumId w:val="53"/>
  </w:num>
  <w:num w:numId="41">
    <w:abstractNumId w:val="22"/>
  </w:num>
  <w:num w:numId="42">
    <w:abstractNumId w:val="47"/>
  </w:num>
  <w:num w:numId="43">
    <w:abstractNumId w:val="4"/>
  </w:num>
  <w:num w:numId="44">
    <w:abstractNumId w:val="20"/>
  </w:num>
  <w:num w:numId="45">
    <w:abstractNumId w:val="46"/>
  </w:num>
  <w:num w:numId="46">
    <w:abstractNumId w:val="11"/>
  </w:num>
  <w:num w:numId="47">
    <w:abstractNumId w:val="38"/>
  </w:num>
  <w:num w:numId="48">
    <w:abstractNumId w:val="10"/>
  </w:num>
  <w:num w:numId="49">
    <w:abstractNumId w:val="55"/>
    <w:lvlOverride w:ilvl="0">
      <w:startOverride w:val="1"/>
    </w:lvlOverride>
  </w:num>
  <w:num w:numId="50">
    <w:abstractNumId w:val="26"/>
  </w:num>
  <w:num w:numId="51">
    <w:abstractNumId w:val="19"/>
  </w:num>
  <w:num w:numId="52">
    <w:abstractNumId w:val="3"/>
  </w:num>
  <w:num w:numId="53">
    <w:abstractNumId w:val="42"/>
  </w:num>
  <w:num w:numId="54">
    <w:abstractNumId w:val="7"/>
  </w:num>
  <w:num w:numId="55">
    <w:abstractNumId w:val="2"/>
  </w:num>
  <w:num w:numId="56">
    <w:abstractNumId w:val="30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65D"/>
    <w:rsid w:val="00091DE8"/>
    <w:rsid w:val="00AF465D"/>
    <w:rsid w:val="00E91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pPr>
      <w:keepNext/>
      <w:ind w:firstLine="284"/>
      <w:outlineLvl w:val="0"/>
    </w:pPr>
  </w:style>
  <w:style w:type="paragraph" w:styleId="2">
    <w:name w:val="heading 2"/>
    <w:basedOn w:val="a1"/>
    <w:next w:val="a1"/>
    <w:link w:val="20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iPriority w:val="1"/>
    <w:unhideWhenUsed/>
    <w:qFormat/>
    <w:pPr>
      <w:keepNext/>
      <w:keepLines/>
      <w:spacing w:before="280" w:after="80" w:line="276" w:lineRule="auto"/>
      <w:outlineLvl w:val="2"/>
    </w:pPr>
    <w:rPr>
      <w:rFonts w:ascii="Calibri" w:hAnsi="Calibri"/>
      <w:b/>
      <w:sz w:val="28"/>
      <w:szCs w:val="28"/>
    </w:rPr>
  </w:style>
  <w:style w:type="paragraph" w:styleId="4">
    <w:name w:val="heading 4"/>
    <w:basedOn w:val="a1"/>
    <w:next w:val="a1"/>
    <w:link w:val="40"/>
    <w:unhideWhenUsed/>
    <w:qFormat/>
    <w:pPr>
      <w:keepNext/>
      <w:keepLines/>
      <w:spacing w:before="40" w:line="259" w:lineRule="auto"/>
      <w:outlineLvl w:val="3"/>
    </w:pPr>
    <w:rPr>
      <w:rFonts w:asciiTheme="minorHAnsi" w:eastAsiaTheme="minorEastAsia" w:hAnsiTheme="minorHAnsi" w:cstheme="minorBidi"/>
      <w:i/>
      <w:iCs/>
      <w:sz w:val="22"/>
      <w:szCs w:val="22"/>
      <w:lang w:eastAsia="en-US"/>
    </w:rPr>
  </w:style>
  <w:style w:type="paragraph" w:styleId="5">
    <w:name w:val="heading 5"/>
    <w:basedOn w:val="a1"/>
    <w:next w:val="a1"/>
    <w:link w:val="50"/>
    <w:unhideWhenUsed/>
    <w:qFormat/>
    <w:pPr>
      <w:keepNext/>
      <w:keepLines/>
      <w:spacing w:before="40" w:line="259" w:lineRule="auto"/>
      <w:outlineLvl w:val="4"/>
    </w:pPr>
    <w:rPr>
      <w:rFonts w:asciiTheme="minorHAnsi" w:eastAsiaTheme="minorEastAsia" w:hAnsiTheme="minorHAnsi" w:cstheme="minorBidi"/>
      <w:color w:val="365F91" w:themeColor="accent1" w:themeShade="BF"/>
      <w:sz w:val="22"/>
      <w:szCs w:val="22"/>
      <w:lang w:eastAsia="en-US"/>
    </w:rPr>
  </w:style>
  <w:style w:type="paragraph" w:styleId="6">
    <w:name w:val="heading 6"/>
    <w:basedOn w:val="a1"/>
    <w:next w:val="a1"/>
    <w:link w:val="60"/>
    <w:unhideWhenUsed/>
    <w:qFormat/>
    <w:pPr>
      <w:keepNext/>
      <w:keepLines/>
      <w:spacing w:before="40" w:line="259" w:lineRule="auto"/>
      <w:outlineLvl w:val="5"/>
    </w:pPr>
    <w:rPr>
      <w:rFonts w:asciiTheme="minorHAnsi" w:eastAsiaTheme="minorEastAsia" w:hAnsiTheme="minorHAnsi" w:cstheme="minorBidi"/>
      <w:color w:val="244061" w:themeColor="accent1" w:themeShade="80"/>
      <w:sz w:val="22"/>
      <w:szCs w:val="22"/>
      <w:lang w:eastAsia="en-US"/>
    </w:rPr>
  </w:style>
  <w:style w:type="paragraph" w:styleId="7">
    <w:name w:val="heading 7"/>
    <w:basedOn w:val="a1"/>
    <w:next w:val="a1"/>
    <w:link w:val="70"/>
    <w:unhideWhenUsed/>
    <w:qFormat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2"/>
      <w:szCs w:val="22"/>
      <w:lang w:eastAsia="en-US"/>
    </w:rPr>
  </w:style>
  <w:style w:type="paragraph" w:styleId="8">
    <w:name w:val="heading 8"/>
    <w:basedOn w:val="a1"/>
    <w:next w:val="a1"/>
    <w:link w:val="80"/>
    <w:unhideWhenUsed/>
    <w:qFormat/>
    <w:pPr>
      <w:keepNext/>
      <w:keepLines/>
      <w:spacing w:before="40" w:line="259" w:lineRule="auto"/>
      <w:outlineLvl w:val="7"/>
    </w:pPr>
    <w:rPr>
      <w:rFonts w:asciiTheme="minorHAnsi" w:eastAsiaTheme="minorEastAsia" w:hAnsiTheme="minorHAnsi" w:cstheme="minorBidi"/>
      <w:color w:val="262626" w:themeColor="text1" w:themeTint="D9"/>
      <w:sz w:val="21"/>
      <w:szCs w:val="21"/>
      <w:lang w:eastAsia="en-US"/>
    </w:rPr>
  </w:style>
  <w:style w:type="paragraph" w:styleId="9">
    <w:name w:val="heading 9"/>
    <w:basedOn w:val="a1"/>
    <w:next w:val="a1"/>
    <w:link w:val="90"/>
    <w:uiPriority w:val="99"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customStyle="1" w:styleId="PlainTable1">
    <w:name w:val="Plain Table 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2"/>
    <w:link w:val="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2"/>
    <w:link w:val="2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2"/>
    <w:link w:val="9"/>
    <w:uiPriority w:val="99"/>
    <w:rPr>
      <w:rFonts w:ascii="Cambria" w:eastAsia="Times New Roman" w:hAnsi="Cambria" w:cs="Times New Roman"/>
    </w:rPr>
  </w:style>
  <w:style w:type="character" w:styleId="a5">
    <w:name w:val="Hyperlink"/>
    <w:uiPriority w:val="99"/>
    <w:unhideWhenUsed/>
    <w:rPr>
      <w:color w:val="0000FF"/>
      <w:u w:val="single"/>
    </w:rPr>
  </w:style>
  <w:style w:type="character" w:styleId="a6">
    <w:name w:val="FollowedHyperlink"/>
    <w:basedOn w:val="a2"/>
    <w:uiPriority w:val="99"/>
    <w:unhideWhenUsed/>
    <w:rPr>
      <w:color w:val="800080" w:themeColor="followedHyperlink"/>
      <w:u w:val="single"/>
    </w:rPr>
  </w:style>
  <w:style w:type="paragraph" w:styleId="a7">
    <w:name w:val="Normal (Web)"/>
    <w:basedOn w:val="a1"/>
    <w:link w:val="a8"/>
    <w:uiPriority w:val="99"/>
    <w:unhideWhenUsed/>
    <w:qFormat/>
    <w:pPr>
      <w:spacing w:before="100" w:beforeAutospacing="1" w:after="100" w:afterAutospacing="1"/>
    </w:pPr>
  </w:style>
  <w:style w:type="paragraph" w:styleId="a9">
    <w:name w:val="footnote text"/>
    <w:basedOn w:val="a1"/>
    <w:link w:val="aa"/>
    <w:uiPriority w:val="99"/>
    <w:unhideWhenUsed/>
    <w:qFormat/>
    <w:rPr>
      <w:sz w:val="20"/>
      <w:szCs w:val="20"/>
    </w:rPr>
  </w:style>
  <w:style w:type="character" w:customStyle="1" w:styleId="aa">
    <w:name w:val="Текст сноски Знак"/>
    <w:basedOn w:val="a2"/>
    <w:link w:val="a9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text"/>
    <w:basedOn w:val="a1"/>
    <w:link w:val="ac"/>
    <w:uiPriority w:val="99"/>
    <w:unhideWhenUsed/>
    <w:qFormat/>
    <w:rPr>
      <w:sz w:val="20"/>
      <w:szCs w:val="20"/>
    </w:rPr>
  </w:style>
  <w:style w:type="character" w:customStyle="1" w:styleId="ac">
    <w:name w:val="Текст примечания Знак"/>
    <w:basedOn w:val="a2"/>
    <w:link w:val="ab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1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1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1"/>
    <w:uiPriority w:val="99"/>
    <w:unhideWhenUsed/>
    <w:qFormat/>
    <w:pPr>
      <w:ind w:left="566" w:hanging="283"/>
    </w:pPr>
  </w:style>
  <w:style w:type="paragraph" w:styleId="af1">
    <w:name w:val="Body Text"/>
    <w:basedOn w:val="a1"/>
    <w:link w:val="af2"/>
    <w:uiPriority w:val="99"/>
    <w:unhideWhenUsed/>
    <w:qFormat/>
    <w:pPr>
      <w:spacing w:after="120"/>
    </w:pPr>
  </w:style>
  <w:style w:type="character" w:customStyle="1" w:styleId="af2">
    <w:name w:val="Основной текст Знак"/>
    <w:basedOn w:val="a2"/>
    <w:link w:val="af1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1"/>
    <w:link w:val="af4"/>
    <w:uiPriority w:val="99"/>
    <w:unhideWhenUsed/>
    <w:pPr>
      <w:spacing w:after="120"/>
      <w:ind w:left="283"/>
    </w:pPr>
  </w:style>
  <w:style w:type="character" w:customStyle="1" w:styleId="af4">
    <w:name w:val="Основной текст с отступом Знак"/>
    <w:basedOn w:val="a2"/>
    <w:link w:val="af3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1"/>
    <w:link w:val="23"/>
    <w:uiPriority w:val="99"/>
    <w:unhideWhenUsed/>
    <w:qFormat/>
    <w:pPr>
      <w:spacing w:after="120" w:line="480" w:lineRule="auto"/>
    </w:pPr>
  </w:style>
  <w:style w:type="character" w:customStyle="1" w:styleId="23">
    <w:name w:val="Основной текст 2 Знак"/>
    <w:basedOn w:val="a2"/>
    <w:link w:val="22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1"/>
    <w:link w:val="25"/>
    <w:uiPriority w:val="99"/>
    <w:unhideWhenUsed/>
    <w:qFormat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annotation subject"/>
    <w:basedOn w:val="ab"/>
    <w:next w:val="ab"/>
    <w:link w:val="af6"/>
    <w:uiPriority w:val="99"/>
    <w:unhideWhenUsed/>
    <w:qFormat/>
    <w:rPr>
      <w:b/>
      <w:bCs/>
    </w:rPr>
  </w:style>
  <w:style w:type="character" w:customStyle="1" w:styleId="af6">
    <w:name w:val="Тема примечания Знак"/>
    <w:basedOn w:val="ac"/>
    <w:link w:val="af5"/>
    <w:uiPriority w:val="99"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Balloon Text"/>
    <w:basedOn w:val="a1"/>
    <w:link w:val="af8"/>
    <w:uiPriority w:val="99"/>
    <w:unhideWhenUsed/>
    <w:qFormat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2"/>
    <w:link w:val="af7"/>
    <w:uiPriority w:val="99"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No Spacing"/>
    <w:link w:val="afa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b">
    <w:name w:val="List Paragraph"/>
    <w:basedOn w:val="a1"/>
    <w:link w:val="afc"/>
    <w:uiPriority w:val="34"/>
    <w:qFormat/>
    <w:pPr>
      <w:ind w:left="708"/>
    </w:pPr>
  </w:style>
  <w:style w:type="paragraph" w:customStyle="1" w:styleId="afd">
    <w:name w:val="Знак"/>
    <w:basedOn w:val="a1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6">
    <w:name w:val="Знак2"/>
    <w:basedOn w:val="a1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Основной текст с отступом 31"/>
    <w:basedOn w:val="a1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1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1">
    <w:name w:val="Текст1"/>
    <w:basedOn w:val="a1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2">
    <w:name w:val="Цитата1"/>
    <w:basedOn w:val="a1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7">
    <w:name w:val="Основной текст (2)_"/>
    <w:link w:val="28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8">
    <w:name w:val="Основной текст (2)"/>
    <w:basedOn w:val="a1"/>
    <w:link w:val="27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qFormat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e">
    <w:name w:val="footnote reference"/>
    <w:link w:val="13"/>
    <w:unhideWhenUsed/>
    <w:qFormat/>
    <w:rPr>
      <w:vertAlign w:val="superscript"/>
    </w:rPr>
  </w:style>
  <w:style w:type="character" w:styleId="aff">
    <w:name w:val="annotation reference"/>
    <w:unhideWhenUsed/>
    <w:qFormat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4">
    <w:name w:val="Table Grid 1"/>
    <w:basedOn w:val="a3"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0">
    <w:name w:val="Table Grid"/>
    <w:basedOn w:val="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3"/>
    <w:uiPriority w:val="59"/>
    <w:qFormat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1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f2">
    <w:name w:val="Курсив (Выделения)"/>
    <w:uiPriority w:val="99"/>
    <w:qFormat/>
    <w:rPr>
      <w:i/>
      <w:iCs/>
    </w:rPr>
  </w:style>
  <w:style w:type="character" w:customStyle="1" w:styleId="aff3">
    <w:name w:val="Полужирный (Выделения)"/>
    <w:uiPriority w:val="99"/>
    <w:qFormat/>
    <w:rPr>
      <w:b/>
      <w:bCs/>
    </w:rPr>
  </w:style>
  <w:style w:type="character" w:customStyle="1" w:styleId="aff4">
    <w:name w:val="Символ сноски"/>
    <w:qFormat/>
  </w:style>
  <w:style w:type="paragraph" w:customStyle="1" w:styleId="aff5">
    <w:name w:val="Основной — (Основной Текст)"/>
    <w:basedOn w:val="a1"/>
    <w:uiPriority w:val="99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6">
    <w:name w:val="Основной (Основной Текст)"/>
    <w:basedOn w:val="a1"/>
    <w:uiPriority w:val="99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7">
    <w:name w:val="Таблица по Центру (Таблицы)"/>
    <w:basedOn w:val="a1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character" w:customStyle="1" w:styleId="30">
    <w:name w:val="Заголовок 3 Знак"/>
    <w:basedOn w:val="a2"/>
    <w:link w:val="3"/>
    <w:uiPriority w:val="1"/>
    <w:qFormat/>
    <w:rPr>
      <w:rFonts w:ascii="Calibri" w:eastAsia="Times New Roman" w:hAnsi="Calibri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qFormat/>
    <w:rPr>
      <w:rFonts w:eastAsiaTheme="minorEastAsia"/>
      <w:i/>
      <w:iCs/>
    </w:rPr>
  </w:style>
  <w:style w:type="character" w:customStyle="1" w:styleId="50">
    <w:name w:val="Заголовок 5 Знак"/>
    <w:basedOn w:val="a2"/>
    <w:link w:val="5"/>
    <w:rPr>
      <w:rFonts w:eastAsiaTheme="minorEastAsia"/>
      <w:color w:val="365F91" w:themeColor="accent1" w:themeShade="BF"/>
    </w:rPr>
  </w:style>
  <w:style w:type="character" w:customStyle="1" w:styleId="60">
    <w:name w:val="Заголовок 6 Знак"/>
    <w:basedOn w:val="a2"/>
    <w:link w:val="6"/>
    <w:rPr>
      <w:rFonts w:eastAsiaTheme="minorEastAsia"/>
      <w:color w:val="244061" w:themeColor="accent1" w:themeShade="80"/>
    </w:rPr>
  </w:style>
  <w:style w:type="character" w:customStyle="1" w:styleId="70">
    <w:name w:val="Заголовок 7 Знак"/>
    <w:basedOn w:val="a2"/>
    <w:link w:val="7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80">
    <w:name w:val="Заголовок 8 Знак"/>
    <w:basedOn w:val="a2"/>
    <w:link w:val="8"/>
    <w:rPr>
      <w:rFonts w:eastAsiaTheme="minorEastAsia"/>
      <w:color w:val="262626" w:themeColor="text1" w:themeTint="D9"/>
      <w:sz w:val="21"/>
      <w:szCs w:val="21"/>
    </w:rPr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1">
    <w:name w:val="Таблица простая 2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qFormat/>
    <w:rPr>
      <w:sz w:val="18"/>
    </w:rPr>
  </w:style>
  <w:style w:type="paragraph" w:styleId="aff8">
    <w:name w:val="endnote text"/>
    <w:basedOn w:val="a1"/>
    <w:link w:val="aff9"/>
    <w:unhideWhenUsed/>
    <w:rPr>
      <w:rFonts w:asciiTheme="minorHAnsi" w:eastAsiaTheme="minorHAnsi" w:hAnsiTheme="minorHAnsi" w:cstheme="minorBidi"/>
      <w:sz w:val="20"/>
      <w:szCs w:val="22"/>
      <w:lang w:eastAsia="en-US"/>
    </w:rPr>
  </w:style>
  <w:style w:type="character" w:customStyle="1" w:styleId="aff9">
    <w:name w:val="Текст концевой сноски Знак"/>
    <w:basedOn w:val="a2"/>
    <w:link w:val="aff8"/>
    <w:qFormat/>
    <w:rPr>
      <w:sz w:val="20"/>
    </w:rPr>
  </w:style>
  <w:style w:type="character" w:styleId="affa">
    <w:name w:val="endnote reference"/>
    <w:basedOn w:val="a2"/>
    <w:uiPriority w:val="99"/>
    <w:semiHidden/>
    <w:unhideWhenUsed/>
    <w:rPr>
      <w:vertAlign w:val="superscript"/>
    </w:rPr>
  </w:style>
  <w:style w:type="paragraph" w:styleId="29">
    <w:name w:val="toc 2"/>
    <w:basedOn w:val="a1"/>
    <w:next w:val="a1"/>
    <w:uiPriority w:val="1"/>
    <w:unhideWhenUsed/>
    <w:qFormat/>
    <w:pPr>
      <w:spacing w:after="57" w:line="259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2">
    <w:name w:val="toc 3"/>
    <w:basedOn w:val="a1"/>
    <w:next w:val="a1"/>
    <w:uiPriority w:val="1"/>
    <w:unhideWhenUsed/>
    <w:qFormat/>
    <w:pPr>
      <w:spacing w:after="57" w:line="259" w:lineRule="auto"/>
      <w:ind w:left="567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42">
    <w:name w:val="toc 4"/>
    <w:basedOn w:val="a1"/>
    <w:next w:val="a1"/>
    <w:unhideWhenUsed/>
    <w:pPr>
      <w:spacing w:after="57" w:line="259" w:lineRule="auto"/>
      <w:ind w:left="85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52">
    <w:name w:val="toc 5"/>
    <w:basedOn w:val="a1"/>
    <w:next w:val="a1"/>
    <w:unhideWhenUsed/>
    <w:pPr>
      <w:spacing w:after="57" w:line="259" w:lineRule="auto"/>
      <w:ind w:left="1134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61">
    <w:name w:val="toc 6"/>
    <w:basedOn w:val="a1"/>
    <w:next w:val="a1"/>
    <w:unhideWhenUsed/>
    <w:pPr>
      <w:spacing w:after="57" w:line="259" w:lineRule="auto"/>
      <w:ind w:left="1417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71">
    <w:name w:val="toc 7"/>
    <w:basedOn w:val="a1"/>
    <w:next w:val="a1"/>
    <w:unhideWhenUsed/>
    <w:pPr>
      <w:spacing w:after="57" w:line="259" w:lineRule="auto"/>
      <w:ind w:left="1701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81">
    <w:name w:val="toc 8"/>
    <w:basedOn w:val="a1"/>
    <w:next w:val="a1"/>
    <w:unhideWhenUsed/>
    <w:pPr>
      <w:spacing w:after="57" w:line="259" w:lineRule="auto"/>
      <w:ind w:left="1984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91">
    <w:name w:val="toc 9"/>
    <w:basedOn w:val="a1"/>
    <w:next w:val="a1"/>
    <w:unhideWhenUsed/>
    <w:pPr>
      <w:spacing w:after="57" w:line="259" w:lineRule="auto"/>
      <w:ind w:left="2268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b">
    <w:name w:val="table of figures"/>
    <w:basedOn w:val="a1"/>
    <w:next w:val="a1"/>
    <w:uiPriority w:val="99"/>
    <w:unhideWhenUsed/>
    <w:pPr>
      <w:spacing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fc">
    <w:name w:val="Emphasis"/>
    <w:qFormat/>
    <w:rPr>
      <w:rFonts w:cs="Times New Roman"/>
      <w:i/>
    </w:rPr>
  </w:style>
  <w:style w:type="character" w:customStyle="1" w:styleId="fontstyle01">
    <w:name w:val="fontstyle01"/>
    <w:basedOn w:val="a2"/>
    <w:qFormat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afc">
    <w:name w:val="Абзац списка Знак"/>
    <w:link w:val="afb"/>
    <w:uiPriority w:val="3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6">
    <w:name w:val="Нет списка1"/>
    <w:next w:val="a4"/>
    <w:uiPriority w:val="99"/>
    <w:semiHidden/>
    <w:unhideWhenUsed/>
  </w:style>
  <w:style w:type="paragraph" w:styleId="affd">
    <w:name w:val="TOC Heading"/>
    <w:basedOn w:val="1"/>
    <w:next w:val="a1"/>
    <w:uiPriority w:val="39"/>
    <w:unhideWhenUsed/>
    <w:qFormat/>
    <w:pPr>
      <w:keepLines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affe">
    <w:name w:val="caption"/>
    <w:basedOn w:val="a1"/>
    <w:next w:val="a1"/>
    <w:unhideWhenUsed/>
    <w:qFormat/>
    <w:pPr>
      <w:spacing w:after="200"/>
    </w:pPr>
    <w:rPr>
      <w:rFonts w:asciiTheme="minorHAnsi" w:eastAsiaTheme="minorEastAsia" w:hAnsiTheme="minorHAnsi" w:cstheme="minorBidi"/>
      <w:i/>
      <w:iCs/>
      <w:color w:val="1F497D" w:themeColor="text2"/>
      <w:sz w:val="18"/>
      <w:szCs w:val="18"/>
      <w:lang w:eastAsia="en-US"/>
    </w:rPr>
  </w:style>
  <w:style w:type="paragraph" w:styleId="afff">
    <w:name w:val="Title"/>
    <w:basedOn w:val="a1"/>
    <w:next w:val="a1"/>
    <w:link w:val="afff0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  <w:lang w:eastAsia="en-US"/>
    </w:rPr>
  </w:style>
  <w:style w:type="character" w:customStyle="1" w:styleId="afff0">
    <w:name w:val="Название Знак"/>
    <w:basedOn w:val="a2"/>
    <w:link w:val="afff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ff1">
    <w:name w:val="Subtitle"/>
    <w:basedOn w:val="a1"/>
    <w:next w:val="a1"/>
    <w:link w:val="afff2"/>
    <w:qFormat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afff2">
    <w:name w:val="Подзаголовок Знак"/>
    <w:basedOn w:val="a2"/>
    <w:link w:val="afff1"/>
    <w:qFormat/>
    <w:rPr>
      <w:rFonts w:eastAsiaTheme="minorEastAsia"/>
      <w:color w:val="5A5A5A" w:themeColor="text1" w:themeTint="A5"/>
      <w:spacing w:val="15"/>
    </w:rPr>
  </w:style>
  <w:style w:type="character" w:styleId="afff3">
    <w:name w:val="Strong"/>
    <w:basedOn w:val="a2"/>
    <w:uiPriority w:val="22"/>
    <w:qFormat/>
    <w:rPr>
      <w:b/>
      <w:bCs/>
      <w:color w:val="auto"/>
    </w:rPr>
  </w:style>
  <w:style w:type="paragraph" w:styleId="2a">
    <w:name w:val="Quote"/>
    <w:basedOn w:val="a1"/>
    <w:next w:val="a1"/>
    <w:link w:val="2b"/>
    <w:uiPriority w:val="29"/>
    <w:qFormat/>
    <w:pPr>
      <w:spacing w:before="200" w:after="160" w:line="259" w:lineRule="auto"/>
      <w:ind w:left="864" w:right="864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2b">
    <w:name w:val="Цитата 2 Знак"/>
    <w:basedOn w:val="a2"/>
    <w:link w:val="2a"/>
    <w:uiPriority w:val="29"/>
    <w:rPr>
      <w:rFonts w:eastAsiaTheme="minorEastAsia"/>
      <w:i/>
      <w:iCs/>
      <w:color w:val="404040" w:themeColor="text1" w:themeTint="BF"/>
    </w:rPr>
  </w:style>
  <w:style w:type="paragraph" w:styleId="afff4">
    <w:name w:val="Intense Quote"/>
    <w:basedOn w:val="a1"/>
    <w:next w:val="a1"/>
    <w:link w:val="afff5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59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4F81BD" w:themeColor="accent1"/>
      <w:sz w:val="22"/>
      <w:szCs w:val="22"/>
      <w:lang w:eastAsia="en-US"/>
    </w:rPr>
  </w:style>
  <w:style w:type="character" w:customStyle="1" w:styleId="afff5">
    <w:name w:val="Выделенная цитата Знак"/>
    <w:basedOn w:val="a2"/>
    <w:link w:val="afff4"/>
    <w:uiPriority w:val="30"/>
    <w:rPr>
      <w:rFonts w:eastAsiaTheme="minorEastAsia"/>
      <w:i/>
      <w:iCs/>
      <w:color w:val="4F81BD" w:themeColor="accent1"/>
    </w:rPr>
  </w:style>
  <w:style w:type="character" w:styleId="afff6">
    <w:name w:val="Subtle Emphasis"/>
    <w:basedOn w:val="a2"/>
    <w:qFormat/>
    <w:rPr>
      <w:i/>
      <w:iCs/>
      <w:color w:val="404040" w:themeColor="text1" w:themeTint="BF"/>
    </w:rPr>
  </w:style>
  <w:style w:type="character" w:styleId="afff7">
    <w:name w:val="Intense Emphasis"/>
    <w:basedOn w:val="a2"/>
    <w:uiPriority w:val="21"/>
    <w:qFormat/>
    <w:rPr>
      <w:i/>
      <w:iCs/>
      <w:color w:val="4F81BD" w:themeColor="accent1"/>
    </w:rPr>
  </w:style>
  <w:style w:type="character" w:styleId="afff8">
    <w:name w:val="Subtle Reference"/>
    <w:basedOn w:val="a2"/>
    <w:uiPriority w:val="31"/>
    <w:qFormat/>
    <w:rPr>
      <w:smallCaps/>
      <w:color w:val="404040" w:themeColor="text1" w:themeTint="BF"/>
    </w:rPr>
  </w:style>
  <w:style w:type="character" w:styleId="afff9">
    <w:name w:val="Intense Reference"/>
    <w:basedOn w:val="a2"/>
    <w:uiPriority w:val="32"/>
    <w:qFormat/>
    <w:rPr>
      <w:b/>
      <w:bCs/>
      <w:smallCaps/>
      <w:color w:val="4F81BD" w:themeColor="accent1"/>
      <w:spacing w:val="5"/>
    </w:rPr>
  </w:style>
  <w:style w:type="character" w:styleId="afffa">
    <w:name w:val="Book Title"/>
    <w:basedOn w:val="a2"/>
    <w:uiPriority w:val="33"/>
    <w:qFormat/>
    <w:rPr>
      <w:b/>
      <w:bCs/>
      <w:i/>
      <w:iCs/>
      <w:spacing w:val="5"/>
    </w:rPr>
  </w:style>
  <w:style w:type="table" w:customStyle="1" w:styleId="43">
    <w:name w:val="Сетка таблицы4"/>
    <w:basedOn w:val="a3"/>
    <w:next w:val="aff0"/>
    <w:uiPriority w:val="3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age-link">
    <w:name w:val="page-link"/>
    <w:basedOn w:val="a2"/>
  </w:style>
  <w:style w:type="paragraph" w:styleId="17">
    <w:name w:val="toc 1"/>
    <w:basedOn w:val="a1"/>
    <w:next w:val="a1"/>
    <w:uiPriority w:val="1"/>
    <w:unhideWhenUsed/>
    <w:qFormat/>
    <w:pPr>
      <w:spacing w:after="100" w:line="259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table" w:customStyle="1" w:styleId="411">
    <w:name w:val="Сетка таблицы411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3"/>
    <w:uiPriority w:val="39"/>
    <w:qFormat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1"/>
    <w:qFormat/>
    <w:pPr>
      <w:spacing w:before="100" w:beforeAutospacing="1" w:after="100" w:afterAutospacing="1"/>
    </w:pPr>
  </w:style>
  <w:style w:type="character" w:customStyle="1" w:styleId="a8">
    <w:name w:val="Обычный (веб) Знак"/>
    <w:link w:val="a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одержимое таблицы"/>
    <w:basedOn w:val="a1"/>
    <w:qFormat/>
    <w:pPr>
      <w:widowControl w:val="0"/>
      <w:suppressLineNumbers/>
      <w:spacing w:after="200" w:line="276" w:lineRule="auto"/>
    </w:pPr>
    <w:rPr>
      <w:rFonts w:asciiTheme="minorHAnsi" w:hAnsiTheme="minorHAnsi"/>
      <w:sz w:val="22"/>
      <w:szCs w:val="22"/>
    </w:rPr>
  </w:style>
  <w:style w:type="character" w:customStyle="1" w:styleId="18">
    <w:name w:val="Верхний колонтитул Знак1"/>
    <w:basedOn w:val="a2"/>
    <w:uiPriority w:val="99"/>
    <w:rPr>
      <w:rFonts w:ascii="Calibri" w:eastAsia="Times New Roman" w:hAnsi="Calibri" w:cs="Times New Roman"/>
      <w:lang w:eastAsia="ru-RU"/>
    </w:rPr>
  </w:style>
  <w:style w:type="character" w:customStyle="1" w:styleId="19">
    <w:name w:val="Нижний колонтитул Знак1"/>
    <w:basedOn w:val="a2"/>
    <w:rPr>
      <w:rFonts w:ascii="Calibri" w:eastAsia="Times New Roman" w:hAnsi="Calibri" w:cs="Times New Roman"/>
      <w:lang w:eastAsia="ru-RU"/>
    </w:rPr>
  </w:style>
  <w:style w:type="numbering" w:customStyle="1" w:styleId="111">
    <w:name w:val="Нет списка11"/>
    <w:next w:val="a4"/>
    <w:semiHidden/>
  </w:style>
  <w:style w:type="character" w:styleId="afffc">
    <w:name w:val="page number"/>
    <w:basedOn w:val="a2"/>
  </w:style>
  <w:style w:type="character" w:customStyle="1" w:styleId="apple-converted-space">
    <w:name w:val="apple-converted-space"/>
    <w:basedOn w:val="a2"/>
    <w:qFormat/>
  </w:style>
  <w:style w:type="paragraph" w:customStyle="1" w:styleId="212">
    <w:name w:val="Основной текст (2)1"/>
    <w:basedOn w:val="a1"/>
    <w:pPr>
      <w:widowControl w:val="0"/>
      <w:shd w:val="clear" w:color="auto" w:fill="FFFFFF"/>
      <w:spacing w:line="320" w:lineRule="exact"/>
      <w:ind w:hanging="360"/>
      <w:jc w:val="center"/>
    </w:pPr>
    <w:rPr>
      <w:rFonts w:eastAsia="Arial Unicode MS"/>
    </w:rPr>
  </w:style>
  <w:style w:type="character" w:customStyle="1" w:styleId="62">
    <w:name w:val="Заголовок №6_"/>
    <w:link w:val="63"/>
    <w:rPr>
      <w:b/>
      <w:bCs/>
      <w:shd w:val="clear" w:color="auto" w:fill="FFFFFF"/>
    </w:rPr>
  </w:style>
  <w:style w:type="character" w:customStyle="1" w:styleId="2c">
    <w:name w:val="Основной текст (2) + Полужирный"/>
    <w:rPr>
      <w:rFonts w:ascii="Times New Roman" w:hAnsi="Times New Roman" w:cs="Times New Roman"/>
      <w:b/>
      <w:bCs/>
      <w:u w:val="none"/>
      <w:lang w:bidi="ar-SA"/>
    </w:rPr>
  </w:style>
  <w:style w:type="paragraph" w:customStyle="1" w:styleId="63">
    <w:name w:val="Заголовок №6"/>
    <w:basedOn w:val="a1"/>
    <w:link w:val="62"/>
    <w:pPr>
      <w:widowControl w:val="0"/>
      <w:shd w:val="clear" w:color="auto" w:fill="FFFFFF"/>
      <w:spacing w:line="320" w:lineRule="exact"/>
      <w:ind w:hanging="460"/>
      <w:jc w:val="center"/>
      <w:outlineLvl w:val="5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apple-style-span">
    <w:name w:val="apple-style-span"/>
    <w:basedOn w:val="a2"/>
  </w:style>
  <w:style w:type="paragraph" w:styleId="afffd">
    <w:name w:val="Document Map"/>
    <w:basedOn w:val="a1"/>
    <w:link w:val="afffe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fe">
    <w:name w:val="Схема документа Знак"/>
    <w:basedOn w:val="a2"/>
    <w:link w:val="afffd"/>
    <w:semiHidden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fff">
    <w:name w:val="Для таблиц"/>
    <w:basedOn w:val="a1"/>
    <w:rPr>
      <w:lang w:eastAsia="ar-SA"/>
    </w:rPr>
  </w:style>
  <w:style w:type="character" w:customStyle="1" w:styleId="WW8Num1z0">
    <w:name w:val="WW8Num1z0"/>
    <w:qFormat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qFormat/>
    <w:rPr>
      <w:rFonts w:ascii="Times New Roman" w:hAnsi="Times New Roman" w:cs="Times New Roman"/>
      <w:sz w:val="26"/>
      <w:szCs w:val="26"/>
      <w:lang w:eastAsia="hi-IN" w:bidi="hi-IN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Times New Roman" w:hAnsi="Times New Roman" w:cs="Times New Roman"/>
      <w:color w:val="000000"/>
      <w:sz w:val="26"/>
      <w:szCs w:val="26"/>
      <w:shd w:val="clear" w:color="auto" w:fill="FFFFFF"/>
    </w:rPr>
  </w:style>
  <w:style w:type="character" w:customStyle="1" w:styleId="WW8Num5z0">
    <w:name w:val="WW8Num5z0"/>
    <w:qFormat/>
    <w:rPr>
      <w:rFonts w:ascii="Symbol" w:hAnsi="Symbol" w:cs="Symbol" w:hint="default"/>
    </w:rPr>
  </w:style>
  <w:style w:type="character" w:customStyle="1" w:styleId="WW8Num6z0">
    <w:name w:val="WW8Num6z0"/>
    <w:qFormat/>
    <w:rPr>
      <w:rFonts w:ascii="Symbol" w:hAnsi="Symbol" w:cs="Symbol" w:hint="default"/>
      <w:sz w:val="26"/>
      <w:szCs w:val="26"/>
    </w:rPr>
  </w:style>
  <w:style w:type="character" w:customStyle="1" w:styleId="WW8Num7z0">
    <w:name w:val="WW8Num7z0"/>
    <w:qFormat/>
    <w:rPr>
      <w:rFonts w:ascii="Symbol" w:hAnsi="Symbol" w:cs="Symbol" w:hint="default"/>
    </w:rPr>
  </w:style>
  <w:style w:type="character" w:customStyle="1" w:styleId="WW8Num8z0">
    <w:name w:val="WW8Num8z0"/>
    <w:qFormat/>
    <w:rPr>
      <w:rFonts w:ascii="Symbol" w:hAnsi="Symbol" w:cs="Symbol" w:hint="default"/>
      <w:bCs/>
      <w:sz w:val="26"/>
      <w:szCs w:val="26"/>
    </w:rPr>
  </w:style>
  <w:style w:type="character" w:customStyle="1" w:styleId="WW8Num9z0">
    <w:name w:val="WW8Num9z0"/>
    <w:qFormat/>
    <w:rPr>
      <w:rFonts w:ascii="Symbol" w:hAnsi="Symbol" w:cs="Symbol"/>
      <w:sz w:val="26"/>
      <w:szCs w:val="26"/>
    </w:rPr>
  </w:style>
  <w:style w:type="character" w:customStyle="1" w:styleId="WW8Num10z0">
    <w:name w:val="WW8Num10z0"/>
    <w:qFormat/>
    <w:rPr>
      <w:rFonts w:ascii="Symbol" w:hAnsi="Symbol" w:cs="Symbol" w:hint="default"/>
    </w:rPr>
  </w:style>
  <w:style w:type="character" w:customStyle="1" w:styleId="WW8Num11z0">
    <w:name w:val="WW8Num11z0"/>
    <w:qFormat/>
    <w:rPr>
      <w:rFonts w:ascii="Symbol" w:eastAsia="Mangal" w:hAnsi="Symbol" w:cs="Symbol"/>
      <w:b/>
      <w:bCs/>
      <w:sz w:val="24"/>
      <w:szCs w:val="24"/>
      <w:lang w:val="hi-IN"/>
    </w:rPr>
  </w:style>
  <w:style w:type="character" w:customStyle="1" w:styleId="WW8Num12z0">
    <w:name w:val="WW8Num12z0"/>
    <w:qFormat/>
    <w:rPr>
      <w:rFonts w:ascii="Symbol" w:hAnsi="Symbol" w:cs="Symbol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vertAlign w:val="baseline"/>
      <w:lang w:val="ru-RU" w:eastAsia="hi-IN" w:bidi="hi-IN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3z0">
    <w:name w:val="WW8Num13z0"/>
    <w:qFormat/>
    <w:rPr>
      <w:rFonts w:ascii="Symbol" w:eastAsia="Calibri" w:hAnsi="Symbol" w:cs="Symbol" w:hint="default"/>
      <w:sz w:val="20"/>
      <w:szCs w:val="20"/>
    </w:rPr>
  </w:style>
  <w:style w:type="character" w:customStyle="1" w:styleId="WW8Num14z0">
    <w:name w:val="WW8Num14z0"/>
    <w:qFormat/>
    <w:rPr>
      <w:rFonts w:ascii="Symbol" w:hAnsi="Symbol" w:cs="Times New Roman" w:hint="default"/>
      <w:b/>
      <w:color w:val="auto"/>
      <w:sz w:val="24"/>
      <w:szCs w:val="26"/>
      <w:shd w:val="clear" w:color="auto" w:fill="FFFFFF"/>
      <w:lang w:val="en-US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4">
    <w:name w:val="WW8Num14z4"/>
  </w:style>
  <w:style w:type="character" w:customStyle="1" w:styleId="WW8Num15z0">
    <w:name w:val="WW8Num15z0"/>
    <w:qFormat/>
    <w:rPr>
      <w:rFonts w:ascii="Times New Roman" w:hAnsi="Times New Roman" w:cs="Times New Roman"/>
      <w:bCs/>
      <w:sz w:val="20"/>
      <w:szCs w:val="20"/>
    </w:rPr>
  </w:style>
  <w:style w:type="character" w:customStyle="1" w:styleId="WW8Num16z0">
    <w:name w:val="WW8Num16z0"/>
    <w:qFormat/>
    <w:rPr>
      <w:rFonts w:ascii="Symbol" w:eastAsia="Times New Roman CYR" w:hAnsi="Symbol" w:cs="Symbol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cs="Wingdings" w:hint="default"/>
    </w:rPr>
  </w:style>
  <w:style w:type="character" w:customStyle="1" w:styleId="WW8Num17z0">
    <w:name w:val="WW8Num17z0"/>
    <w:qFormat/>
    <w:rPr>
      <w:rFonts w:ascii="Times New Roman" w:hAnsi="Times New Roman" w:cs="Times New Roman" w:hint="default"/>
      <w:b/>
      <w:i/>
      <w:sz w:val="26"/>
      <w:szCs w:val="26"/>
      <w:lang w:val="en-US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qFormat/>
    <w:rPr>
      <w:rFonts w:ascii="Times New Roman" w:hAnsi="Times New Roman" w:cs="Times New Roman" w:hint="default"/>
      <w:bCs/>
      <w:sz w:val="26"/>
      <w:szCs w:val="26"/>
    </w:rPr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qFormat/>
    <w:rPr>
      <w:rFonts w:ascii="Symbol" w:hAnsi="Symbol" w:cs="Symbol" w:hint="default"/>
    </w:rPr>
  </w:style>
  <w:style w:type="character" w:customStyle="1" w:styleId="WW8Num20z1">
    <w:name w:val="WW8Num20z1"/>
    <w:qFormat/>
    <w:rPr>
      <w:rFonts w:ascii="Courier New" w:hAnsi="Courier New" w:cs="Courier New" w:hint="default"/>
    </w:rPr>
  </w:style>
  <w:style w:type="character" w:customStyle="1" w:styleId="WW8Num20z2">
    <w:name w:val="WW8Num20z2"/>
    <w:qFormat/>
    <w:rPr>
      <w:rFonts w:ascii="Wingdings" w:hAnsi="Wingdings" w:cs="Wingdings" w:hint="default"/>
    </w:rPr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qFormat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4">
    <w:name w:val="WW8Num21z4"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qFormat/>
    <w:rPr>
      <w:rFonts w:ascii="Times New Roman" w:eastAsia="Calibri" w:hAnsi="Times New Roman" w:cs="Times New Roman" w:hint="default"/>
      <w:bCs/>
      <w:sz w:val="26"/>
      <w:szCs w:val="26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qFormat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2d">
    <w:name w:val="Основной шрифт абзаца2"/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3z1">
    <w:name w:val="WW8Num13z1"/>
    <w:qFormat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3">
    <w:name w:val="WW8Num14z3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1">
    <w:name w:val="WW8Num15z1"/>
    <w:qFormat/>
    <w:rPr>
      <w:rFonts w:hint="default"/>
    </w:rPr>
  </w:style>
  <w:style w:type="character" w:customStyle="1" w:styleId="WW8Num21z3">
    <w:name w:val="WW8Num21z3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7z0">
    <w:name w:val="WW8Num27z0"/>
    <w:qFormat/>
    <w:rPr>
      <w:rFonts w:hint="default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Symbol" w:hAnsi="Symbol" w:cs="Symbol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cs="Wingdings" w:hint="default"/>
    </w:rPr>
  </w:style>
  <w:style w:type="character" w:customStyle="1" w:styleId="WW8Num29z0">
    <w:name w:val="WW8Num29z0"/>
    <w:qFormat/>
    <w:rPr>
      <w:rFonts w:ascii="Times New Roman" w:hAnsi="Times New Roman" w:cs="Times New Roman" w:hint="default"/>
      <w:i/>
      <w:sz w:val="26"/>
      <w:szCs w:val="26"/>
      <w:lang w:val="en-US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qFormat/>
    <w:rPr>
      <w:rFonts w:ascii="Times New Roman" w:hAnsi="Times New Roman" w:cs="Times New Roman" w:hint="default"/>
      <w:color w:val="000000"/>
      <w:sz w:val="26"/>
      <w:szCs w:val="26"/>
      <w:shd w:val="clear" w:color="auto" w:fill="FFFFFF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qFormat/>
    <w:rPr>
      <w:rFonts w:ascii="Times New Roman" w:hAnsi="Times New Roman" w:cs="Times New Roman"/>
      <w:sz w:val="26"/>
      <w:szCs w:val="26"/>
    </w:rPr>
  </w:style>
  <w:style w:type="character" w:customStyle="1" w:styleId="WW8Num31z1">
    <w:name w:val="WW8Num31z1"/>
    <w:qFormat/>
    <w:rPr>
      <w:rFonts w:hint="default"/>
    </w:rPr>
  </w:style>
  <w:style w:type="character" w:customStyle="1" w:styleId="1a">
    <w:name w:val="Основной шрифт абзаца1"/>
  </w:style>
  <w:style w:type="character" w:customStyle="1" w:styleId="64">
    <w:name w:val="Знак Знак6"/>
    <w:rPr>
      <w:rFonts w:ascii="Times New Roman" w:hAnsi="Times New Roman" w:cs="Times New Roman"/>
      <w:sz w:val="28"/>
      <w:szCs w:val="28"/>
    </w:rPr>
  </w:style>
  <w:style w:type="character" w:customStyle="1" w:styleId="53">
    <w:name w:val="Знак Знак5"/>
    <w:rPr>
      <w:rFonts w:eastAsia="Times New Roman"/>
    </w:rPr>
  </w:style>
  <w:style w:type="character" w:customStyle="1" w:styleId="44">
    <w:name w:val="Знак Знак4"/>
    <w:rPr>
      <w:rFonts w:eastAsia="Times New Roman"/>
    </w:rPr>
  </w:style>
  <w:style w:type="character" w:customStyle="1" w:styleId="33">
    <w:name w:val="Знак Знак3"/>
    <w:rPr>
      <w:rFonts w:ascii="Tahoma" w:hAnsi="Tahoma" w:cs="Tahoma"/>
      <w:sz w:val="16"/>
      <w:szCs w:val="16"/>
    </w:rPr>
  </w:style>
  <w:style w:type="character" w:customStyle="1" w:styleId="2e">
    <w:name w:val="Знак Знак2"/>
    <w:rPr>
      <w:rFonts w:eastAsia="Times New Roman"/>
    </w:rPr>
  </w:style>
  <w:style w:type="character" w:customStyle="1" w:styleId="1b">
    <w:name w:val="Знак Знак1"/>
    <w:rPr>
      <w:rFonts w:eastAsia="Times New Roman"/>
    </w:rPr>
  </w:style>
  <w:style w:type="character" w:customStyle="1" w:styleId="72">
    <w:name w:val="Знак Знак7"/>
    <w:rPr>
      <w:rFonts w:ascii="Arial" w:eastAsia="Times New Roman" w:hAnsi="Arial" w:cs="Arial"/>
      <w:sz w:val="22"/>
      <w:szCs w:val="22"/>
    </w:rPr>
  </w:style>
  <w:style w:type="character" w:customStyle="1" w:styleId="100">
    <w:name w:val="Знак Знак1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112">
    <w:name w:val="Знак Знак11"/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92">
    <w:name w:val="Знак Знак9"/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character" w:customStyle="1" w:styleId="82">
    <w:name w:val="Знак Знак8"/>
    <w:rPr>
      <w:rFonts w:ascii="Cambria" w:eastAsia="Times New Roman" w:hAnsi="Cambria" w:cs="Times New Roman"/>
      <w:color w:val="243F60"/>
      <w:sz w:val="28"/>
      <w:szCs w:val="28"/>
    </w:rPr>
  </w:style>
  <w:style w:type="character" w:styleId="HTML">
    <w:name w:val="HTML Variable"/>
    <w:rPr>
      <w:i/>
      <w:iCs/>
    </w:rPr>
  </w:style>
  <w:style w:type="character" w:customStyle="1" w:styleId="symbol">
    <w:name w:val="symbol"/>
    <w:basedOn w:val="1a"/>
  </w:style>
  <w:style w:type="character" w:customStyle="1" w:styleId="defin">
    <w:name w:val="defin"/>
    <w:basedOn w:val="1a"/>
  </w:style>
  <w:style w:type="character" w:styleId="HTML0">
    <w:name w:val="HTML Definition"/>
    <w:rPr>
      <w:i/>
      <w:iCs/>
    </w:rPr>
  </w:style>
  <w:style w:type="character" w:customStyle="1" w:styleId="power">
    <w:name w:val="power"/>
    <w:basedOn w:val="1a"/>
  </w:style>
  <w:style w:type="character" w:customStyle="1" w:styleId="index">
    <w:name w:val="index"/>
    <w:basedOn w:val="1a"/>
  </w:style>
  <w:style w:type="character" w:customStyle="1" w:styleId="var">
    <w:name w:val="var"/>
    <w:basedOn w:val="1a"/>
  </w:style>
  <w:style w:type="character" w:customStyle="1" w:styleId="affff0">
    <w:name w:val="Знак Знак"/>
    <w:rPr>
      <w:rFonts w:ascii="Courier New" w:eastAsia="Times New Roman" w:hAnsi="Courier New" w:cs="Courier New"/>
    </w:rPr>
  </w:style>
  <w:style w:type="character" w:customStyle="1" w:styleId="scale">
    <w:name w:val="scale"/>
    <w:basedOn w:val="1a"/>
  </w:style>
  <w:style w:type="character" w:customStyle="1" w:styleId="icmmi10">
    <w:name w:val="icmmi10"/>
    <w:basedOn w:val="1a"/>
  </w:style>
  <w:style w:type="character" w:customStyle="1" w:styleId="icmr10">
    <w:name w:val="icmr10"/>
    <w:basedOn w:val="1a"/>
  </w:style>
  <w:style w:type="character" w:customStyle="1" w:styleId="icmsy10">
    <w:name w:val="icmsy10"/>
    <w:basedOn w:val="1a"/>
  </w:style>
  <w:style w:type="character" w:customStyle="1" w:styleId="FontStyle25">
    <w:name w:val="Font Style25"/>
    <w:rPr>
      <w:rFonts w:ascii="Times New Roman" w:hAnsi="Times New Roman" w:cs="Times New Roman"/>
      <w:sz w:val="22"/>
      <w:szCs w:val="22"/>
    </w:rPr>
  </w:style>
  <w:style w:type="character" w:customStyle="1" w:styleId="affff1">
    <w:name w:val="Нижний колонтитул Знак Знак Знак Знак"/>
    <w:rPr>
      <w:sz w:val="24"/>
      <w:szCs w:val="24"/>
    </w:rPr>
  </w:style>
  <w:style w:type="character" w:customStyle="1" w:styleId="-">
    <w:name w:val="Èíòåðíåò-ññûëêà"/>
    <w:rPr>
      <w:color w:val="0000FF"/>
      <w:u w:val="single"/>
    </w:rPr>
  </w:style>
  <w:style w:type="character" w:customStyle="1" w:styleId="1c">
    <w:name w:val="Гиперссылка1"/>
    <w:rPr>
      <w:color w:val="0000FF"/>
      <w:u w:val="single"/>
    </w:rPr>
  </w:style>
  <w:style w:type="paragraph" w:styleId="affff2">
    <w:name w:val="List"/>
    <w:basedOn w:val="af1"/>
    <w:pPr>
      <w:spacing w:after="0"/>
    </w:pPr>
    <w:rPr>
      <w:rFonts w:eastAsia="Calibri" w:cs="Mangal"/>
      <w:sz w:val="28"/>
      <w:szCs w:val="28"/>
      <w:lang w:eastAsia="ar-SA"/>
    </w:rPr>
  </w:style>
  <w:style w:type="paragraph" w:customStyle="1" w:styleId="1d">
    <w:name w:val="Название1"/>
    <w:basedOn w:val="a1"/>
    <w:pPr>
      <w:suppressLineNumbers/>
      <w:spacing w:before="120" w:after="120" w:line="276" w:lineRule="auto"/>
    </w:pPr>
    <w:rPr>
      <w:rFonts w:ascii="Calibri" w:hAnsi="Calibri" w:cs="Mangal"/>
      <w:i/>
      <w:iCs/>
      <w:lang w:eastAsia="ar-SA"/>
    </w:rPr>
  </w:style>
  <w:style w:type="paragraph" w:customStyle="1" w:styleId="2f">
    <w:name w:val="Указатель2"/>
    <w:basedOn w:val="a1"/>
    <w:pPr>
      <w:suppressLineNumbers/>
      <w:spacing w:after="200" w:line="276" w:lineRule="auto"/>
    </w:pPr>
    <w:rPr>
      <w:rFonts w:ascii="Calibri" w:hAnsi="Calibri" w:cs="Mangal"/>
      <w:sz w:val="22"/>
      <w:szCs w:val="22"/>
      <w:lang w:eastAsia="ar-SA"/>
    </w:rPr>
  </w:style>
  <w:style w:type="paragraph" w:customStyle="1" w:styleId="1e">
    <w:name w:val="Название объекта1"/>
    <w:basedOn w:val="a1"/>
    <w:pPr>
      <w:suppressLineNumbers/>
      <w:spacing w:before="120" w:after="120" w:line="276" w:lineRule="auto"/>
    </w:pPr>
    <w:rPr>
      <w:rFonts w:ascii="Calibri" w:hAnsi="Calibri" w:cs="Mangal"/>
      <w:i/>
      <w:iCs/>
      <w:lang w:eastAsia="ar-SA"/>
    </w:rPr>
  </w:style>
  <w:style w:type="paragraph" w:customStyle="1" w:styleId="1f">
    <w:name w:val="Указатель1"/>
    <w:basedOn w:val="a1"/>
    <w:pPr>
      <w:suppressLineNumbers/>
      <w:spacing w:after="200" w:line="276" w:lineRule="auto"/>
    </w:pPr>
    <w:rPr>
      <w:rFonts w:ascii="Calibri" w:hAnsi="Calibri" w:cs="Mangal"/>
      <w:sz w:val="22"/>
      <w:szCs w:val="22"/>
      <w:lang w:eastAsia="ar-SA"/>
    </w:rPr>
  </w:style>
  <w:style w:type="paragraph" w:customStyle="1" w:styleId="1f0">
    <w:name w:val="Абзац списка1"/>
    <w:basedOn w:val="a1"/>
    <w:uiPriority w:val="99"/>
    <w:qFormat/>
    <w:pPr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txt">
    <w:name w:val="txt"/>
    <w:basedOn w:val="a1"/>
    <w:pPr>
      <w:spacing w:before="280" w:after="280"/>
    </w:pPr>
    <w:rPr>
      <w:lang w:eastAsia="ar-SA"/>
    </w:rPr>
  </w:style>
  <w:style w:type="paragraph" w:customStyle="1" w:styleId="sampletitle">
    <w:name w:val="sample_title"/>
    <w:basedOn w:val="a1"/>
    <w:pPr>
      <w:spacing w:before="280" w:after="280"/>
    </w:pPr>
    <w:rPr>
      <w:lang w:eastAsia="ar-SA"/>
    </w:rPr>
  </w:style>
  <w:style w:type="paragraph" w:customStyle="1" w:styleId="sampletxt">
    <w:name w:val="sample_txt"/>
    <w:basedOn w:val="a1"/>
    <w:pPr>
      <w:spacing w:before="280" w:after="280"/>
    </w:pPr>
    <w:rPr>
      <w:lang w:eastAsia="ar-SA"/>
    </w:rPr>
  </w:style>
  <w:style w:type="paragraph" w:customStyle="1" w:styleId="solvingtitle">
    <w:name w:val="solving_title"/>
    <w:basedOn w:val="a1"/>
    <w:pPr>
      <w:spacing w:before="280" w:after="280"/>
    </w:pPr>
    <w:rPr>
      <w:lang w:eastAsia="ar-SA"/>
    </w:rPr>
  </w:style>
  <w:style w:type="paragraph" w:customStyle="1" w:styleId="solvingtxtfirst">
    <w:name w:val="solving_txt_first"/>
    <w:basedOn w:val="a1"/>
    <w:pPr>
      <w:spacing w:before="280" w:after="280"/>
    </w:pPr>
    <w:rPr>
      <w:lang w:eastAsia="ar-SA"/>
    </w:rPr>
  </w:style>
  <w:style w:type="paragraph" w:customStyle="1" w:styleId="solvingtxtmiddle">
    <w:name w:val="solving_txt_middle"/>
    <w:basedOn w:val="a1"/>
    <w:pPr>
      <w:spacing w:before="280" w:after="280"/>
    </w:pPr>
    <w:rPr>
      <w:lang w:eastAsia="ar-SA"/>
    </w:rPr>
  </w:style>
  <w:style w:type="paragraph" w:customStyle="1" w:styleId="pict">
    <w:name w:val="pict"/>
    <w:basedOn w:val="a1"/>
    <w:pPr>
      <w:spacing w:before="280" w:after="280"/>
    </w:pPr>
    <w:rPr>
      <w:lang w:eastAsia="ar-SA"/>
    </w:rPr>
  </w:style>
  <w:style w:type="paragraph" w:customStyle="1" w:styleId="solvingtxtlast">
    <w:name w:val="solving_txt_last"/>
    <w:basedOn w:val="a1"/>
    <w:pPr>
      <w:spacing w:before="280" w:after="280"/>
    </w:pPr>
    <w:rPr>
      <w:lang w:eastAsia="ar-SA"/>
    </w:rPr>
  </w:style>
  <w:style w:type="paragraph" w:styleId="HTML1">
    <w:name w:val="HTML Preformatted"/>
    <w:basedOn w:val="a1"/>
    <w:link w:val="HTML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eastAsia="ar-SA"/>
    </w:rPr>
  </w:style>
  <w:style w:type="character" w:customStyle="1" w:styleId="HTML2">
    <w:name w:val="Стандартный HTML Знак"/>
    <w:basedOn w:val="a2"/>
    <w:link w:val="HTML1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western">
    <w:name w:val="western"/>
    <w:basedOn w:val="a1"/>
    <w:pPr>
      <w:spacing w:before="280" w:after="280"/>
    </w:pPr>
    <w:rPr>
      <w:lang w:eastAsia="ar-SA"/>
    </w:rPr>
  </w:style>
  <w:style w:type="paragraph" w:customStyle="1" w:styleId="abteorema">
    <w:name w:val="abteorema"/>
    <w:basedOn w:val="a1"/>
    <w:pPr>
      <w:spacing w:before="280" w:after="280"/>
    </w:pPr>
    <w:rPr>
      <w:lang w:eastAsia="ar-SA"/>
    </w:rPr>
  </w:style>
  <w:style w:type="paragraph" w:customStyle="1" w:styleId="abtext">
    <w:name w:val="abtext"/>
    <w:basedOn w:val="a1"/>
    <w:pPr>
      <w:spacing w:before="280" w:after="280"/>
    </w:pPr>
    <w:rPr>
      <w:lang w:eastAsia="ar-SA"/>
    </w:rPr>
  </w:style>
  <w:style w:type="paragraph" w:customStyle="1" w:styleId="ListParagraph1">
    <w:name w:val="List Paragraph1"/>
    <w:basedOn w:val="a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fff3">
    <w:name w:val="Знак Знак Знак Знак"/>
    <w:basedOn w:val="a1"/>
    <w:pPr>
      <w:spacing w:after="160" w:line="240" w:lineRule="exact"/>
    </w:pPr>
    <w:rPr>
      <w:rFonts w:ascii="Verdana" w:hAnsi="Verdana"/>
      <w:sz w:val="20"/>
      <w:szCs w:val="20"/>
      <w:lang w:val="en-US" w:eastAsia="ar-SA"/>
    </w:rPr>
  </w:style>
  <w:style w:type="paragraph" w:customStyle="1" w:styleId="1f1">
    <w:name w:val="Схема документа1"/>
    <w:basedOn w:val="a1"/>
    <w:pPr>
      <w:shd w:val="clear" w:color="auto" w:fill="000080"/>
      <w:spacing w:after="200" w:line="276" w:lineRule="auto"/>
    </w:pPr>
    <w:rPr>
      <w:rFonts w:ascii="Tahoma" w:hAnsi="Tahoma" w:cs="Tahoma"/>
      <w:sz w:val="20"/>
      <w:szCs w:val="20"/>
      <w:lang w:eastAsia="ar-SA"/>
    </w:rPr>
  </w:style>
  <w:style w:type="paragraph" w:customStyle="1" w:styleId="213">
    <w:name w:val="Основной текст 21"/>
    <w:basedOn w:val="a1"/>
    <w:pPr>
      <w:spacing w:after="120" w:line="480" w:lineRule="auto"/>
    </w:pPr>
    <w:rPr>
      <w:rFonts w:ascii="Calibri" w:hAnsi="Calibri" w:cs="Calibri"/>
      <w:sz w:val="22"/>
      <w:szCs w:val="22"/>
      <w:lang w:eastAsia="ar-SA"/>
    </w:rPr>
  </w:style>
  <w:style w:type="paragraph" w:customStyle="1" w:styleId="affff4">
    <w:name w:val="Абзац"/>
    <w:basedOn w:val="a1"/>
    <w:pPr>
      <w:spacing w:line="312" w:lineRule="auto"/>
      <w:ind w:firstLine="567"/>
      <w:jc w:val="both"/>
    </w:pPr>
    <w:rPr>
      <w:spacing w:val="-4"/>
      <w:szCs w:val="20"/>
      <w:lang w:eastAsia="ar-SA"/>
    </w:rPr>
  </w:style>
  <w:style w:type="paragraph" w:customStyle="1" w:styleId="1f2">
    <w:name w:val="Обычный1"/>
    <w:pPr>
      <w:widowControl w:val="0"/>
      <w:spacing w:after="0" w:line="252" w:lineRule="auto"/>
      <w:ind w:firstLine="60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affff5">
    <w:name w:val="Заголовок таблицы"/>
    <w:basedOn w:val="afffb"/>
    <w:pPr>
      <w:jc w:val="center"/>
    </w:pPr>
    <w:rPr>
      <w:rFonts w:ascii="Calibri" w:eastAsia="Calibri" w:hAnsi="Calibri" w:cs="Calibri"/>
      <w:b/>
      <w:bCs/>
      <w:szCs w:val="24"/>
      <w:lang w:eastAsia="hi-IN" w:bidi="hi-IN"/>
    </w:rPr>
  </w:style>
  <w:style w:type="paragraph" w:customStyle="1" w:styleId="101">
    <w:name w:val="Оглавление 10"/>
    <w:basedOn w:val="1f"/>
    <w:pPr>
      <w:tabs>
        <w:tab w:val="right" w:leader="dot" w:pos="7091"/>
      </w:tabs>
      <w:ind w:left="2547"/>
    </w:pPr>
  </w:style>
  <w:style w:type="paragraph" w:customStyle="1" w:styleId="2f0">
    <w:name w:val="Схема документа2"/>
    <w:basedOn w:val="a1"/>
    <w:pPr>
      <w:shd w:val="clear" w:color="auto" w:fill="000080"/>
      <w:spacing w:after="200" w:line="276" w:lineRule="auto"/>
    </w:pPr>
    <w:rPr>
      <w:rFonts w:ascii="Tahoma" w:hAnsi="Tahoma" w:cs="Tahoma"/>
      <w:sz w:val="20"/>
      <w:szCs w:val="20"/>
      <w:lang w:eastAsia="ar-SA"/>
    </w:rPr>
  </w:style>
  <w:style w:type="paragraph" w:customStyle="1" w:styleId="affff6">
    <w:name w:val="Содержимое врезки"/>
    <w:basedOn w:val="af1"/>
    <w:pPr>
      <w:spacing w:after="0"/>
    </w:pPr>
    <w:rPr>
      <w:rFonts w:eastAsia="Calibri"/>
      <w:sz w:val="28"/>
      <w:szCs w:val="28"/>
      <w:lang w:eastAsia="ar-SA"/>
    </w:rPr>
  </w:style>
  <w:style w:type="character" w:customStyle="1" w:styleId="s19">
    <w:name w:val="s19"/>
    <w:basedOn w:val="1a"/>
  </w:style>
  <w:style w:type="character" w:customStyle="1" w:styleId="FontStyle48">
    <w:name w:val="Font Style48"/>
    <w:basedOn w:val="a2"/>
    <w:uiPriority w:val="99"/>
    <w:rPr>
      <w:rFonts w:ascii="Arial Narrow" w:hAnsi="Arial Narrow" w:cs="Arial Narrow" w:hint="default"/>
      <w:sz w:val="18"/>
      <w:szCs w:val="18"/>
    </w:rPr>
  </w:style>
  <w:style w:type="paragraph" w:customStyle="1" w:styleId="Style8">
    <w:name w:val="Style8"/>
    <w:basedOn w:val="a1"/>
    <w:uiPriority w:val="99"/>
    <w:pPr>
      <w:widowControl w:val="0"/>
      <w:spacing w:line="199" w:lineRule="exact"/>
      <w:jc w:val="center"/>
    </w:pPr>
    <w:rPr>
      <w:rFonts w:ascii="Arial Black" w:hAnsi="Arial Black"/>
    </w:rPr>
  </w:style>
  <w:style w:type="character" w:customStyle="1" w:styleId="ListLabel161">
    <w:name w:val="ListLabel 161"/>
    <w:qFormat/>
    <w:rPr>
      <w:rFonts w:ascii="Times New Roman" w:eastAsia="Times New Roman" w:hAnsi="Times New Roman" w:cs="Times New Roman" w:hint="default"/>
      <w:iCs/>
      <w:sz w:val="24"/>
      <w:szCs w:val="24"/>
      <w:lang w:eastAsia="ar-SA"/>
    </w:rPr>
  </w:style>
  <w:style w:type="table" w:customStyle="1" w:styleId="320">
    <w:name w:val="Сетка таблицы32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1"/>
    <w:pPr>
      <w:spacing w:before="100" w:beforeAutospacing="1" w:after="100" w:afterAutospacing="1"/>
    </w:pPr>
  </w:style>
  <w:style w:type="table" w:customStyle="1" w:styleId="113">
    <w:name w:val="Сетка таблицы11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10">
    <w:name w:val="Заголовок 6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5"/>
    </w:pPr>
    <w:rPr>
      <w:rFonts w:asciiTheme="minorHAnsi" w:eastAsia="Arial" w:hAnsiTheme="minorHAnsi" w:cstheme="minorBidi"/>
      <w:color w:val="1F3864"/>
      <w:sz w:val="22"/>
      <w:szCs w:val="22"/>
      <w:lang w:eastAsia="en-US"/>
    </w:rPr>
  </w:style>
  <w:style w:type="paragraph" w:customStyle="1" w:styleId="710">
    <w:name w:val="Заголовок 7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6"/>
    </w:pPr>
    <w:rPr>
      <w:rFonts w:ascii="Calibri Light" w:eastAsia="Arial" w:hAnsi="Calibri Light"/>
      <w:i/>
      <w:iCs/>
      <w:color w:val="1F3864"/>
      <w:sz w:val="22"/>
      <w:szCs w:val="22"/>
      <w:lang w:eastAsia="en-US"/>
    </w:rPr>
  </w:style>
  <w:style w:type="paragraph" w:customStyle="1" w:styleId="810">
    <w:name w:val="Заголовок 8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7"/>
    </w:pPr>
    <w:rPr>
      <w:rFonts w:asciiTheme="minorHAnsi" w:eastAsia="Arial" w:hAnsiTheme="minorHAnsi" w:cstheme="minorBidi"/>
      <w:color w:val="262626"/>
      <w:sz w:val="21"/>
      <w:szCs w:val="21"/>
      <w:lang w:eastAsia="en-US"/>
    </w:rPr>
  </w:style>
  <w:style w:type="table" w:customStyle="1" w:styleId="2f1">
    <w:name w:val="Сетка таблицы2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2">
    <w:name w:val="Название объекта2"/>
    <w:basedOn w:val="a1"/>
    <w:next w:val="a1"/>
    <w:uiPriority w:val="35"/>
    <w:semiHidden/>
    <w:unhideWhenUsed/>
    <w:qFormat/>
    <w:pPr>
      <w:spacing w:after="200"/>
    </w:pPr>
    <w:rPr>
      <w:rFonts w:asciiTheme="minorHAnsi" w:eastAsia="Arial" w:hAnsiTheme="minorHAnsi" w:cstheme="minorBidi"/>
      <w:i/>
      <w:iCs/>
      <w:color w:val="44546A"/>
      <w:sz w:val="18"/>
      <w:szCs w:val="18"/>
      <w:lang w:eastAsia="en-US"/>
    </w:rPr>
  </w:style>
  <w:style w:type="paragraph" w:customStyle="1" w:styleId="1f3">
    <w:name w:val="Подзаголовок1"/>
    <w:basedOn w:val="a1"/>
    <w:next w:val="a1"/>
    <w:uiPriority w:val="11"/>
    <w:qFormat/>
    <w:pPr>
      <w:numPr>
        <w:ilvl w:val="1"/>
      </w:numPr>
      <w:spacing w:after="160" w:line="259" w:lineRule="auto"/>
    </w:pPr>
    <w:rPr>
      <w:rFonts w:asciiTheme="minorHAnsi" w:eastAsia="Arial" w:hAnsiTheme="minorHAnsi" w:cstheme="minorBidi"/>
      <w:color w:val="5A5A5A"/>
      <w:spacing w:val="15"/>
      <w:sz w:val="22"/>
      <w:szCs w:val="22"/>
      <w:lang w:eastAsia="en-US"/>
    </w:rPr>
  </w:style>
  <w:style w:type="paragraph" w:customStyle="1" w:styleId="214">
    <w:name w:val="Цитата 21"/>
    <w:basedOn w:val="a1"/>
    <w:next w:val="a1"/>
    <w:uiPriority w:val="29"/>
    <w:qFormat/>
    <w:pPr>
      <w:spacing w:before="200" w:after="160" w:line="259" w:lineRule="auto"/>
      <w:ind w:left="864" w:right="864"/>
    </w:pPr>
    <w:rPr>
      <w:rFonts w:asciiTheme="minorHAnsi" w:eastAsia="Arial" w:hAnsiTheme="minorHAnsi" w:cstheme="minorBidi"/>
      <w:i/>
      <w:iCs/>
      <w:color w:val="404040"/>
      <w:sz w:val="22"/>
      <w:szCs w:val="22"/>
      <w:lang w:eastAsia="en-US"/>
    </w:rPr>
  </w:style>
  <w:style w:type="paragraph" w:customStyle="1" w:styleId="1f4">
    <w:name w:val="Выделенная цитата1"/>
    <w:basedOn w:val="a1"/>
    <w:next w:val="a1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 w:line="259" w:lineRule="auto"/>
      <w:ind w:left="864" w:right="864"/>
      <w:jc w:val="center"/>
    </w:pPr>
    <w:rPr>
      <w:rFonts w:asciiTheme="minorHAnsi" w:eastAsia="Arial" w:hAnsiTheme="minorHAnsi" w:cstheme="minorBidi"/>
      <w:i/>
      <w:iCs/>
      <w:color w:val="4472C4"/>
      <w:sz w:val="22"/>
      <w:szCs w:val="22"/>
      <w:lang w:eastAsia="en-US"/>
    </w:rPr>
  </w:style>
  <w:style w:type="character" w:customStyle="1" w:styleId="1f5">
    <w:name w:val="Слабое выделение1"/>
    <w:basedOn w:val="a2"/>
    <w:uiPriority w:val="19"/>
    <w:qFormat/>
    <w:rPr>
      <w:i/>
      <w:iCs/>
      <w:color w:val="404040"/>
    </w:rPr>
  </w:style>
  <w:style w:type="character" w:customStyle="1" w:styleId="1f6">
    <w:name w:val="Сильное выделение1"/>
    <w:basedOn w:val="a2"/>
    <w:uiPriority w:val="21"/>
    <w:qFormat/>
    <w:rPr>
      <w:i/>
      <w:iCs/>
      <w:color w:val="4472C4"/>
    </w:rPr>
  </w:style>
  <w:style w:type="character" w:customStyle="1" w:styleId="1f7">
    <w:name w:val="Слабая ссылка1"/>
    <w:basedOn w:val="a2"/>
    <w:uiPriority w:val="31"/>
    <w:qFormat/>
    <w:rPr>
      <w:smallCaps/>
      <w:color w:val="404040"/>
    </w:rPr>
  </w:style>
  <w:style w:type="character" w:customStyle="1" w:styleId="1f8">
    <w:name w:val="Сильная ссылка1"/>
    <w:basedOn w:val="a2"/>
    <w:uiPriority w:val="32"/>
    <w:qFormat/>
    <w:rPr>
      <w:b/>
      <w:bCs/>
      <w:smallCaps/>
      <w:color w:val="4472C4"/>
      <w:spacing w:val="5"/>
    </w:rPr>
  </w:style>
  <w:style w:type="table" w:customStyle="1" w:styleId="420">
    <w:name w:val="Сетка таблицы42"/>
    <w:basedOn w:val="a3"/>
    <w:next w:val="aff0"/>
    <w:uiPriority w:val="3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3"/>
    <w:next w:val="aff0"/>
    <w:uiPriority w:val="59"/>
    <w:pPr>
      <w:spacing w:after="0" w:line="240" w:lineRule="auto"/>
    </w:pPr>
    <w:rPr>
      <w:rFonts w:eastAsia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11">
    <w:name w:val="Заголовок 6 Знак1"/>
    <w:basedOn w:val="a2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1">
    <w:name w:val="Заголовок 7 Знак1"/>
    <w:basedOn w:val="a2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1">
    <w:name w:val="Заголовок 8 Знак1"/>
    <w:basedOn w:val="a2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1f9">
    <w:name w:val="Подзаголовок Знак1"/>
    <w:basedOn w:val="a2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15">
    <w:name w:val="Цитата 2 Знак1"/>
    <w:basedOn w:val="a2"/>
    <w:uiPriority w:val="29"/>
    <w:rPr>
      <w:i/>
      <w:iCs/>
      <w:color w:val="000000" w:themeColor="text1"/>
    </w:rPr>
  </w:style>
  <w:style w:type="character" w:customStyle="1" w:styleId="1fa">
    <w:name w:val="Выделенная цитата Знак1"/>
    <w:basedOn w:val="a2"/>
    <w:uiPriority w:val="30"/>
    <w:rPr>
      <w:b/>
      <w:bCs/>
      <w:i/>
      <w:iCs/>
      <w:color w:val="4F81BD" w:themeColor="accent1"/>
    </w:rPr>
  </w:style>
  <w:style w:type="paragraph" w:customStyle="1" w:styleId="114">
    <w:name w:val="Заголовок 11"/>
    <w:basedOn w:val="a1"/>
    <w:uiPriority w:val="1"/>
    <w:qFormat/>
    <w:pPr>
      <w:widowControl w:val="0"/>
      <w:spacing w:before="72"/>
      <w:ind w:left="1010"/>
      <w:jc w:val="both"/>
      <w:outlineLvl w:val="1"/>
    </w:pPr>
    <w:rPr>
      <w:b/>
      <w:bCs/>
      <w:sz w:val="28"/>
      <w:szCs w:val="28"/>
      <w:lang w:eastAsia="en-US"/>
    </w:rPr>
  </w:style>
  <w:style w:type="table" w:customStyle="1" w:styleId="34">
    <w:name w:val="Сетка таблицы3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130">
    <w:name w:val="Сетка таблицы13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Page">
    <w:name w:val="ConsPlusTitlePage"/>
    <w:qFormat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ff7">
    <w:name w:val="Основной текст_"/>
    <w:basedOn w:val="a2"/>
    <w:link w:val="1fb"/>
    <w:rPr>
      <w:rFonts w:ascii="Arial" w:eastAsia="Arial" w:hAnsi="Arial" w:cs="Arial"/>
      <w:sz w:val="28"/>
      <w:szCs w:val="28"/>
      <w:shd w:val="clear" w:color="auto" w:fill="FFFFFF"/>
    </w:rPr>
  </w:style>
  <w:style w:type="paragraph" w:customStyle="1" w:styleId="1fb">
    <w:name w:val="Основной текст1"/>
    <w:basedOn w:val="a1"/>
    <w:link w:val="affff7"/>
    <w:qFormat/>
    <w:pPr>
      <w:widowControl w:val="0"/>
      <w:shd w:val="clear" w:color="auto" w:fill="FFFFFF"/>
      <w:spacing w:after="240" w:line="257" w:lineRule="auto"/>
      <w:ind w:firstLine="400"/>
    </w:pPr>
    <w:rPr>
      <w:rFonts w:ascii="Arial" w:eastAsia="Arial" w:hAnsi="Arial" w:cs="Arial"/>
      <w:sz w:val="28"/>
      <w:szCs w:val="28"/>
      <w:lang w:eastAsia="en-US"/>
    </w:rPr>
  </w:style>
  <w:style w:type="character" w:customStyle="1" w:styleId="2f3">
    <w:name w:val="Заголовок №2_"/>
    <w:basedOn w:val="a2"/>
    <w:link w:val="2f4"/>
    <w:rPr>
      <w:rFonts w:ascii="Arial" w:eastAsia="Arial" w:hAnsi="Arial" w:cs="Arial"/>
      <w:b/>
      <w:bCs/>
      <w:color w:val="231F20"/>
      <w:shd w:val="clear" w:color="auto" w:fill="FFFFFF"/>
    </w:rPr>
  </w:style>
  <w:style w:type="paragraph" w:customStyle="1" w:styleId="2f4">
    <w:name w:val="Заголовок №2"/>
    <w:basedOn w:val="a1"/>
    <w:link w:val="2f3"/>
    <w:qFormat/>
    <w:pPr>
      <w:widowControl w:val="0"/>
      <w:shd w:val="clear" w:color="auto" w:fill="FFFFFF"/>
      <w:spacing w:after="160"/>
      <w:jc w:val="center"/>
      <w:outlineLvl w:val="1"/>
    </w:pPr>
    <w:rPr>
      <w:rFonts w:ascii="Arial" w:eastAsia="Arial" w:hAnsi="Arial" w:cs="Arial"/>
      <w:b/>
      <w:bCs/>
      <w:color w:val="231F20"/>
      <w:sz w:val="22"/>
      <w:szCs w:val="22"/>
      <w:lang w:eastAsia="en-US"/>
    </w:rPr>
  </w:style>
  <w:style w:type="character" w:customStyle="1" w:styleId="organictextcontentspan">
    <w:name w:val="organictextcontentspan"/>
    <w:basedOn w:val="a2"/>
  </w:style>
  <w:style w:type="character" w:customStyle="1" w:styleId="extendedtext-short">
    <w:name w:val="extendedtext-short"/>
    <w:basedOn w:val="a2"/>
  </w:style>
  <w:style w:type="character" w:customStyle="1" w:styleId="affff8">
    <w:name w:val="Основной текст + Курсив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spacing w:val="0"/>
      <w:sz w:val="38"/>
      <w:szCs w:val="38"/>
      <w:u w:val="none"/>
    </w:rPr>
  </w:style>
  <w:style w:type="character" w:customStyle="1" w:styleId="73">
    <w:name w:val="Основной текст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spacing w:val="0"/>
      <w:sz w:val="38"/>
      <w:szCs w:val="38"/>
      <w:u w:val="none"/>
    </w:rPr>
  </w:style>
  <w:style w:type="paragraph" w:customStyle="1" w:styleId="body">
    <w:name w:val="body"/>
    <w:basedOn w:val="a1"/>
    <w:next w:val="a1"/>
    <w:uiPriority w:val="99"/>
    <w:pPr>
      <w:widowControl w:val="0"/>
      <w:spacing w:line="240" w:lineRule="atLeast"/>
      <w:ind w:firstLine="227"/>
      <w:jc w:val="both"/>
    </w:pPr>
    <w:rPr>
      <w:rFonts w:ascii="SchoolBookSanPin" w:hAnsi="SchoolBookSanPin" w:cs="SchoolBookSanPin"/>
      <w:color w:val="000000"/>
      <w:sz w:val="20"/>
      <w:szCs w:val="20"/>
    </w:rPr>
  </w:style>
  <w:style w:type="paragraph" w:customStyle="1" w:styleId="1fc">
    <w:name w:val="Без интервала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fd">
    <w:name w:val="Текст сноски Знак1"/>
    <w:basedOn w:val="a2"/>
    <w:uiPriority w:val="99"/>
    <w:semiHidden/>
    <w:rPr>
      <w:sz w:val="20"/>
      <w:szCs w:val="20"/>
    </w:rPr>
  </w:style>
  <w:style w:type="character" w:customStyle="1" w:styleId="1fe">
    <w:name w:val="Текст концевой сноски Знак1"/>
    <w:basedOn w:val="a2"/>
    <w:uiPriority w:val="99"/>
    <w:rPr>
      <w:sz w:val="20"/>
      <w:szCs w:val="20"/>
    </w:rPr>
  </w:style>
  <w:style w:type="character" w:customStyle="1" w:styleId="1ff">
    <w:name w:val="Текст выноски Знак1"/>
    <w:basedOn w:val="a2"/>
    <w:uiPriority w:val="99"/>
    <w:semiHidden/>
    <w:rPr>
      <w:rFonts w:ascii="Segoe UI" w:hAnsi="Segoe UI" w:cs="Segoe UI"/>
      <w:sz w:val="18"/>
      <w:szCs w:val="18"/>
    </w:rPr>
  </w:style>
  <w:style w:type="table" w:customStyle="1" w:styleId="140">
    <w:name w:val="Сетка таблицы14"/>
    <w:basedOn w:val="a3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pPr>
      <w:widowControl w:val="0"/>
    </w:pPr>
    <w:rPr>
      <w:sz w:val="22"/>
      <w:szCs w:val="22"/>
      <w:lang w:eastAsia="en-US"/>
    </w:rPr>
  </w:style>
  <w:style w:type="table" w:customStyle="1" w:styleId="150">
    <w:name w:val="Сетка таблицы15"/>
    <w:basedOn w:val="a3"/>
    <w:next w:val="aff0"/>
    <w:uiPriority w:val="39"/>
    <w:pPr>
      <w:spacing w:after="0" w:line="240" w:lineRule="auto"/>
    </w:pPr>
    <w:rPr>
      <w:rFonts w:ascii="Times New Roman" w:hAnsi="Times New Roman" w:cs="Cambria Math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basedOn w:val="a3"/>
    <w:next w:val="aff0"/>
    <w:uiPriority w:val="3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3"/>
    <w:next w:val="aff0"/>
    <w:uiPriority w:val="3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5">
    <w:name w:val="Название объекта3"/>
    <w:basedOn w:val="a1"/>
    <w:next w:val="a1"/>
    <w:uiPriority w:val="35"/>
    <w:semiHidden/>
    <w:unhideWhenUsed/>
    <w:qFormat/>
    <w:pPr>
      <w:spacing w:after="160"/>
    </w:pPr>
    <w:rPr>
      <w:rFonts w:asciiTheme="minorHAnsi" w:hAnsiTheme="minorHAnsi" w:cstheme="minorBidi"/>
      <w:b/>
      <w:bCs/>
      <w:smallCaps/>
      <w:color w:val="44546A"/>
      <w:sz w:val="22"/>
      <w:szCs w:val="22"/>
      <w:lang w:eastAsia="en-US"/>
    </w:rPr>
  </w:style>
  <w:style w:type="numbering" w:customStyle="1" w:styleId="2f5">
    <w:name w:val="Нет списка2"/>
    <w:next w:val="a4"/>
    <w:semiHidden/>
  </w:style>
  <w:style w:type="table" w:customStyle="1" w:styleId="54">
    <w:name w:val="Сетка таблицы5"/>
    <w:basedOn w:val="a3"/>
    <w:next w:val="aff0"/>
    <w:uiPriority w:val="5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pt0">
    <w:name w:val="Основной текст (2) + 9 pt;Малые прописные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customStyle="1" w:styleId="160">
    <w:name w:val="Сетка таблицы16"/>
    <w:basedOn w:val="a3"/>
    <w:next w:val="aff0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2"/>
    <w:uiPriority w:val="99"/>
  </w:style>
  <w:style w:type="table" w:customStyle="1" w:styleId="170">
    <w:name w:val="Сетка таблицы17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6">
    <w:name w:val="Нет списка3"/>
    <w:next w:val="a4"/>
    <w:uiPriority w:val="99"/>
    <w:semiHidden/>
    <w:unhideWhenUsed/>
  </w:style>
  <w:style w:type="character" w:customStyle="1" w:styleId="1ff0">
    <w:name w:val="Название Знак1"/>
    <w:basedOn w:val="a2"/>
    <w:uiPriority w:val="10"/>
    <w:rPr>
      <w:rFonts w:ascii="Cambria" w:eastAsia="Times New Roman" w:hAnsi="Cambria" w:cs="Times New Roman"/>
      <w:color w:val="17365D"/>
      <w:spacing w:val="5"/>
      <w:sz w:val="52"/>
      <w:szCs w:val="52"/>
    </w:rPr>
  </w:style>
  <w:style w:type="numbering" w:customStyle="1" w:styleId="45">
    <w:name w:val="Нет списка4"/>
    <w:next w:val="a4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32z0">
    <w:name w:val="WW8Num32z0"/>
    <w:qFormat/>
    <w:rPr>
      <w:b w:val="0"/>
      <w:bCs/>
    </w:rPr>
  </w:style>
  <w:style w:type="character" w:customStyle="1" w:styleId="WW8Num34z0">
    <w:name w:val="WW8Num34z0"/>
    <w:qFormat/>
    <w:rPr>
      <w:b w:val="0"/>
      <w:bCs/>
    </w:rPr>
  </w:style>
  <w:style w:type="character" w:customStyle="1" w:styleId="WW8Num36z0">
    <w:name w:val="WW8Num36z0"/>
    <w:qFormat/>
    <w:rPr>
      <w:b w:val="0"/>
      <w:bCs/>
    </w:rPr>
  </w:style>
  <w:style w:type="character" w:customStyle="1" w:styleId="WW8Num37z0">
    <w:name w:val="WW8Num37z0"/>
    <w:qFormat/>
    <w:rPr>
      <w:b w:val="0"/>
      <w:bCs/>
    </w:rPr>
  </w:style>
  <w:style w:type="character" w:customStyle="1" w:styleId="WW8Num38z0">
    <w:name w:val="WW8Num38z0"/>
    <w:qFormat/>
    <w:rPr>
      <w:b w:val="0"/>
      <w:bCs/>
    </w:rPr>
  </w:style>
  <w:style w:type="character" w:customStyle="1" w:styleId="WW8Num40z0">
    <w:name w:val="WW8Num40z0"/>
    <w:qFormat/>
    <w:rPr>
      <w:rFonts w:ascii="Symbol" w:hAnsi="Symbol"/>
    </w:rPr>
  </w:style>
  <w:style w:type="character" w:customStyle="1" w:styleId="WW8Num40z1">
    <w:name w:val="WW8Num40z1"/>
    <w:qFormat/>
    <w:rPr>
      <w:rFonts w:ascii="Courier New" w:hAnsi="Courier New" w:cs="Courier New"/>
    </w:rPr>
  </w:style>
  <w:style w:type="character" w:customStyle="1" w:styleId="WW8Num40z2">
    <w:name w:val="WW8Num40z2"/>
    <w:qFormat/>
    <w:rPr>
      <w:rFonts w:ascii="Wingdings" w:hAnsi="Wingdings"/>
    </w:rPr>
  </w:style>
  <w:style w:type="character" w:customStyle="1" w:styleId="1ff1">
    <w:name w:val="Знак примечания1"/>
    <w:rPr>
      <w:sz w:val="16"/>
      <w:szCs w:val="16"/>
    </w:rPr>
  </w:style>
  <w:style w:type="character" w:customStyle="1" w:styleId="affff9">
    <w:name w:val="Текст Знак"/>
    <w:link w:val="affffa"/>
    <w:rPr>
      <w:rFonts w:ascii="Courier New" w:hAnsi="Courier New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37">
    <w:name w:val="Основной текст 3 Знак"/>
    <w:link w:val="38"/>
    <w:rPr>
      <w:sz w:val="28"/>
      <w:szCs w:val="28"/>
    </w:rPr>
  </w:style>
  <w:style w:type="character" w:customStyle="1" w:styleId="affffb">
    <w:name w:val="Символ нумерации"/>
  </w:style>
  <w:style w:type="paragraph" w:customStyle="1" w:styleId="216">
    <w:name w:val="Список 21"/>
    <w:basedOn w:val="a1"/>
    <w:pPr>
      <w:ind w:left="566" w:hanging="283"/>
    </w:pPr>
    <w:rPr>
      <w:lang w:eastAsia="ar-SA"/>
    </w:rPr>
  </w:style>
  <w:style w:type="paragraph" w:customStyle="1" w:styleId="230">
    <w:name w:val="Основной текст с отступом 23"/>
    <w:basedOn w:val="a1"/>
    <w:pPr>
      <w:spacing w:after="120" w:line="480" w:lineRule="auto"/>
      <w:ind w:left="283"/>
    </w:pPr>
    <w:rPr>
      <w:lang w:eastAsia="ar-SA"/>
    </w:rPr>
  </w:style>
  <w:style w:type="paragraph" w:customStyle="1" w:styleId="1ff2">
    <w:name w:val="Текст примечания1"/>
    <w:basedOn w:val="a1"/>
    <w:rPr>
      <w:sz w:val="20"/>
      <w:szCs w:val="20"/>
      <w:lang w:eastAsia="ar-SA"/>
    </w:rPr>
  </w:style>
  <w:style w:type="paragraph" w:customStyle="1" w:styleId="311">
    <w:name w:val="Основной текст 31"/>
    <w:basedOn w:val="a1"/>
    <w:pPr>
      <w:jc w:val="both"/>
    </w:pPr>
    <w:rPr>
      <w:sz w:val="28"/>
      <w:szCs w:val="28"/>
      <w:lang w:eastAsia="ar-SA"/>
    </w:rPr>
  </w:style>
  <w:style w:type="paragraph" w:customStyle="1" w:styleId="1ff3">
    <w:name w:val="Стиль1"/>
    <w:pPr>
      <w:spacing w:after="0" w:line="360" w:lineRule="auto"/>
      <w:ind w:firstLine="720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330">
    <w:name w:val="Основной текст с отступом 33"/>
    <w:basedOn w:val="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284"/>
      <w:jc w:val="both"/>
    </w:pPr>
    <w:rPr>
      <w:sz w:val="28"/>
      <w:szCs w:val="28"/>
      <w:lang w:eastAsia="ar-SA"/>
    </w:rPr>
  </w:style>
  <w:style w:type="paragraph" w:customStyle="1" w:styleId="220">
    <w:name w:val="Основной текст с отступом 22"/>
    <w:basedOn w:val="a1"/>
    <w:pPr>
      <w:ind w:firstLine="360"/>
      <w:jc w:val="both"/>
    </w:pPr>
    <w:rPr>
      <w:lang w:eastAsia="ar-SA"/>
    </w:rPr>
  </w:style>
  <w:style w:type="paragraph" w:customStyle="1" w:styleId="321">
    <w:name w:val="Основной текст с отступом 32"/>
    <w:basedOn w:val="a1"/>
    <w:pPr>
      <w:ind w:firstLine="709"/>
    </w:pPr>
    <w:rPr>
      <w:lang w:eastAsia="ar-SA"/>
    </w:rPr>
  </w:style>
  <w:style w:type="table" w:customStyle="1" w:styleId="74">
    <w:name w:val="Сетка таблицы7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6">
    <w:name w:val="Без интервала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numbering" w:customStyle="1" w:styleId="55">
    <w:name w:val="Нет списка5"/>
    <w:next w:val="a4"/>
    <w:uiPriority w:val="99"/>
    <w:semiHidden/>
    <w:unhideWhenUsed/>
  </w:style>
  <w:style w:type="character" w:customStyle="1" w:styleId="115">
    <w:name w:val="Заголовок 1 Знак1"/>
    <w:rPr>
      <w:rFonts w:eastAsia="Times New Roman" w:cs="Times New Roman"/>
      <w:b/>
      <w:bCs/>
      <w:lang w:bidi="ar-SA"/>
    </w:rPr>
  </w:style>
  <w:style w:type="character" w:customStyle="1" w:styleId="217">
    <w:name w:val="Заголовок 2 Знак1"/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character" w:customStyle="1" w:styleId="312">
    <w:name w:val="Заголовок 3 Знак1"/>
    <w:rPr>
      <w:rFonts w:ascii="Arial" w:eastAsia="Times New Roman" w:hAnsi="Arial" w:cs="Arial"/>
      <w:b/>
      <w:bCs/>
      <w:sz w:val="26"/>
      <w:szCs w:val="26"/>
      <w:lang w:bidi="ar-SA"/>
    </w:rPr>
  </w:style>
  <w:style w:type="character" w:customStyle="1" w:styleId="414">
    <w:name w:val="Заголовок 4 Знак1"/>
    <w:rPr>
      <w:rFonts w:eastAsia="Times New Roman" w:cs="Times New Roman"/>
      <w:b/>
      <w:bCs/>
      <w:lang w:bidi="ar-SA"/>
    </w:rPr>
  </w:style>
  <w:style w:type="table" w:customStyle="1" w:styleId="83">
    <w:name w:val="Сетка таблицы8"/>
    <w:next w:val="aff0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">
    <w:name w:val="Table Grid Light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single" w:sz="4" w:space="0" w:color="7F7F7F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0" w:space="0" w:color="000000"/>
          <w:left w:val="single" w:sz="4" w:space="0" w:color="A6BFDD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single" w:sz="4" w:space="0" w:color="D9969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0" w:space="0" w:color="000000"/>
          <w:left w:val="single" w:sz="4" w:space="0" w:color="9ABB59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single" w:sz="4" w:space="0" w:color="B2A1C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0" w:space="0" w:color="000000"/>
          <w:left w:val="single" w:sz="4" w:space="0" w:color="99D0D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0" w:space="0" w:color="000000"/>
          <w:left w:val="single" w:sz="4" w:space="0" w:color="FAC39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single" w:sz="4" w:space="0" w:color="7F7F7F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single" w:sz="4" w:space="0" w:color="4F81BD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single" w:sz="4" w:space="0" w:color="D9969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single" w:sz="4" w:space="0" w:color="C3D69B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single" w:sz="4" w:space="0" w:color="B2A1C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single" w:sz="4" w:space="0" w:color="92CCDC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single" w:sz="4" w:space="0" w:color="FAC0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 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 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31z2">
    <w:name w:val="WW8Num31z2"/>
    <w:qFormat/>
    <w:rPr>
      <w:rFonts w:ascii="Wingdings" w:hAnsi="Wingdings" w:cs="Wingdings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3z0">
    <w:name w:val="WW8Num33z0"/>
    <w:qFormat/>
    <w:rPr>
      <w:rFonts w:ascii="Symbol" w:hAnsi="Symbol" w:cs="Symbol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5z0">
    <w:name w:val="WW8Num35z0"/>
    <w:qFormat/>
    <w:rPr>
      <w:rFonts w:ascii="Times New Roman" w:hAnsi="Times New Roman" w:cs="Times New Roman"/>
      <w:b/>
      <w:sz w:val="24"/>
      <w:szCs w:val="24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8z1">
    <w:name w:val="WW8Num38z1"/>
    <w:qFormat/>
    <w:rPr>
      <w:rFonts w:ascii="Courier New" w:hAnsi="Courier New" w:cs="Courier New"/>
    </w:rPr>
  </w:style>
  <w:style w:type="character" w:customStyle="1" w:styleId="WW8Num38z2">
    <w:name w:val="WW8Num38z2"/>
    <w:qFormat/>
    <w:rPr>
      <w:rFonts w:ascii="Wingdings" w:hAnsi="Wingdings" w:cs="Wingdings"/>
    </w:rPr>
  </w:style>
  <w:style w:type="character" w:customStyle="1" w:styleId="WW8Num39z0">
    <w:name w:val="WW8Num39z0"/>
    <w:qFormat/>
  </w:style>
  <w:style w:type="character" w:customStyle="1" w:styleId="WW8Num41z0">
    <w:name w:val="WW8Num41z0"/>
    <w:qFormat/>
    <w:rPr>
      <w:rFonts w:ascii="Symbol" w:hAnsi="Symbol" w:cs="Symbol"/>
    </w:rPr>
  </w:style>
  <w:style w:type="character" w:customStyle="1" w:styleId="WW8Num41z1">
    <w:name w:val="WW8Num41z1"/>
    <w:qFormat/>
    <w:rPr>
      <w:rFonts w:ascii="Courier New" w:hAnsi="Courier New" w:cs="Courier New"/>
    </w:rPr>
  </w:style>
  <w:style w:type="character" w:customStyle="1" w:styleId="WW8Num41z2">
    <w:name w:val="WW8Num41z2"/>
    <w:qFormat/>
    <w:rPr>
      <w:rFonts w:ascii="Wingdings" w:hAnsi="Wingdings" w:cs="Wingdings"/>
    </w:rPr>
  </w:style>
  <w:style w:type="character" w:customStyle="1" w:styleId="blk">
    <w:name w:val="blk"/>
    <w:qFormat/>
  </w:style>
  <w:style w:type="character" w:customStyle="1" w:styleId="116">
    <w:name w:val="Текст примечания Знак11"/>
    <w:qFormat/>
    <w:rPr>
      <w:rFonts w:cs="Times New Roman"/>
      <w:sz w:val="20"/>
      <w:szCs w:val="20"/>
    </w:rPr>
  </w:style>
  <w:style w:type="character" w:customStyle="1" w:styleId="1ff4">
    <w:name w:val="Текст примечания Знак1"/>
    <w:qFormat/>
    <w:rPr>
      <w:rFonts w:cs="Times New Roman"/>
      <w:sz w:val="20"/>
      <w:szCs w:val="20"/>
    </w:rPr>
  </w:style>
  <w:style w:type="character" w:customStyle="1" w:styleId="117">
    <w:name w:val="Тема примечания Знак11"/>
    <w:qFormat/>
    <w:rPr>
      <w:rFonts w:cs="Times New Roman"/>
      <w:b/>
      <w:bCs/>
      <w:sz w:val="20"/>
      <w:szCs w:val="20"/>
    </w:rPr>
  </w:style>
  <w:style w:type="character" w:customStyle="1" w:styleId="1ff5">
    <w:name w:val="Тема примечания Знак1"/>
    <w:qFormat/>
    <w:rPr>
      <w:rFonts w:cs="Times New Roman"/>
      <w:b/>
      <w:bCs/>
      <w:sz w:val="20"/>
      <w:szCs w:val="20"/>
    </w:rPr>
  </w:style>
  <w:style w:type="character" w:customStyle="1" w:styleId="affffc">
    <w:name w:val="Цветовое выделение"/>
    <w:qFormat/>
    <w:rPr>
      <w:b/>
      <w:color w:val="26282F"/>
    </w:rPr>
  </w:style>
  <w:style w:type="character" w:customStyle="1" w:styleId="affffd">
    <w:name w:val="Гипертекстовая ссылка"/>
    <w:qFormat/>
    <w:rPr>
      <w:b/>
      <w:color w:val="106BBE"/>
    </w:rPr>
  </w:style>
  <w:style w:type="character" w:customStyle="1" w:styleId="affffe">
    <w:name w:val="Активная гипертекстовая ссылка"/>
    <w:qFormat/>
    <w:rPr>
      <w:b/>
      <w:color w:val="106BBE"/>
      <w:u w:val="single"/>
    </w:rPr>
  </w:style>
  <w:style w:type="character" w:customStyle="1" w:styleId="afffff">
    <w:name w:val="Выделение для Базового Поиска"/>
    <w:qFormat/>
    <w:rPr>
      <w:b/>
      <w:color w:val="0058A9"/>
    </w:rPr>
  </w:style>
  <w:style w:type="character" w:customStyle="1" w:styleId="afffff0">
    <w:name w:val="Выделение для Базового Поиска (курсив)"/>
    <w:qFormat/>
    <w:rPr>
      <w:b/>
      <w:i/>
      <w:color w:val="0058A9"/>
    </w:rPr>
  </w:style>
  <w:style w:type="character" w:customStyle="1" w:styleId="afffff1">
    <w:name w:val="Заголовок своего сообщения"/>
    <w:qFormat/>
    <w:rPr>
      <w:b/>
      <w:color w:val="26282F"/>
    </w:rPr>
  </w:style>
  <w:style w:type="character" w:customStyle="1" w:styleId="afffff2">
    <w:name w:val="Заголовок чужого сообщения"/>
    <w:qFormat/>
    <w:rPr>
      <w:b/>
      <w:color w:val="FF0000"/>
    </w:rPr>
  </w:style>
  <w:style w:type="character" w:customStyle="1" w:styleId="afffff3">
    <w:name w:val="Найденные слова"/>
    <w:qFormat/>
    <w:rPr>
      <w:b/>
      <w:color w:val="26282F"/>
      <w:shd w:val="clear" w:color="auto" w:fill="FFF580"/>
    </w:rPr>
  </w:style>
  <w:style w:type="character" w:customStyle="1" w:styleId="afffff4">
    <w:name w:val="Не вступил в силу"/>
    <w:qFormat/>
    <w:rPr>
      <w:b/>
      <w:color w:val="000000"/>
      <w:shd w:val="clear" w:color="auto" w:fill="D8EDE8"/>
    </w:rPr>
  </w:style>
  <w:style w:type="character" w:customStyle="1" w:styleId="afffff5">
    <w:name w:val="Опечатки"/>
    <w:qFormat/>
    <w:rPr>
      <w:color w:val="FF0000"/>
    </w:rPr>
  </w:style>
  <w:style w:type="character" w:customStyle="1" w:styleId="afffff6">
    <w:name w:val="Продолжение ссылки"/>
    <w:qFormat/>
  </w:style>
  <w:style w:type="character" w:customStyle="1" w:styleId="afffff7">
    <w:name w:val="Сравнение редакций"/>
    <w:qFormat/>
    <w:rPr>
      <w:b/>
      <w:color w:val="26282F"/>
    </w:rPr>
  </w:style>
  <w:style w:type="character" w:customStyle="1" w:styleId="afffff8">
    <w:name w:val="Сравнение редакций. Добавленный фрагмент"/>
    <w:qFormat/>
    <w:rPr>
      <w:color w:val="000000"/>
      <w:shd w:val="clear" w:color="auto" w:fill="C1D7FF"/>
    </w:rPr>
  </w:style>
  <w:style w:type="character" w:customStyle="1" w:styleId="afffff9">
    <w:name w:val="Сравнение редакций. Удаленный фрагмент"/>
    <w:qFormat/>
    <w:rPr>
      <w:color w:val="000000"/>
      <w:shd w:val="clear" w:color="auto" w:fill="C4C413"/>
    </w:rPr>
  </w:style>
  <w:style w:type="character" w:customStyle="1" w:styleId="afffffa">
    <w:name w:val="Ссылка на утративший силу документ"/>
    <w:qFormat/>
    <w:rPr>
      <w:b/>
      <w:color w:val="749232"/>
    </w:rPr>
  </w:style>
  <w:style w:type="character" w:customStyle="1" w:styleId="afffffb">
    <w:name w:val="Утратил силу"/>
    <w:qFormat/>
    <w:rPr>
      <w:b/>
      <w:strike/>
      <w:color w:val="666600"/>
    </w:rPr>
  </w:style>
  <w:style w:type="character" w:customStyle="1" w:styleId="EndnoteCharacters">
    <w:name w:val="Endnote Characters"/>
    <w:qFormat/>
    <w:rPr>
      <w:rFonts w:cs="Times New Roman"/>
      <w:vertAlign w:val="superscript"/>
    </w:rPr>
  </w:style>
  <w:style w:type="character" w:customStyle="1" w:styleId="afffffc">
    <w:name w:val="Обычный (Интернет) Знак"/>
    <w:qFormat/>
    <w:rPr>
      <w:rFonts w:ascii="Times New Roman" w:hAnsi="Times New Roman" w:cs="Times New Roman"/>
      <w:sz w:val="24"/>
      <w:szCs w:val="24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1ff6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fffffd">
    <w:name w:val="Заголовок Знак"/>
    <w:qFormat/>
    <w:rPr>
      <w:rFonts w:ascii="Times New Roman" w:hAnsi="Times New Roman" w:cs="Times New Roman"/>
      <w:sz w:val="24"/>
      <w:szCs w:val="24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paragraph" w:customStyle="1" w:styleId="Heading">
    <w:name w:val="Heading"/>
    <w:basedOn w:val="a1"/>
    <w:next w:val="a1"/>
    <w:qFormat/>
    <w:pPr>
      <w:spacing w:after="120" w:line="276" w:lineRule="auto"/>
      <w:ind w:firstLine="709"/>
      <w:outlineLvl w:val="0"/>
    </w:pPr>
    <w:rPr>
      <w:lang w:eastAsia="zh-CN"/>
    </w:rPr>
  </w:style>
  <w:style w:type="paragraph" w:customStyle="1" w:styleId="Index0">
    <w:name w:val="Index"/>
    <w:basedOn w:val="a1"/>
    <w:qFormat/>
    <w:pPr>
      <w:suppressLineNumber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HeaderandFooter">
    <w:name w:val="Header and Footer"/>
    <w:basedOn w:val="a1"/>
    <w:qFormat/>
    <w:pPr>
      <w:suppressLineNumbers/>
      <w:tabs>
        <w:tab w:val="center" w:pos="4819"/>
        <w:tab w:val="right" w:pos="9638"/>
      </w:tabs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1ff7">
    <w:name w:val="Обычный (Интернет)1"/>
    <w:basedOn w:val="a1"/>
    <w:qFormat/>
    <w:pPr>
      <w:widowControl w:val="0"/>
    </w:pPr>
    <w:rPr>
      <w:lang w:val="en-US" w:eastAsia="zh-CN"/>
    </w:rPr>
  </w:style>
  <w:style w:type="paragraph" w:customStyle="1" w:styleId="afffffe">
    <w:name w:val="Внимание"/>
    <w:basedOn w:val="a1"/>
    <w:next w:val="a1"/>
    <w:qFormat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  <w:lang w:eastAsia="zh-CN"/>
    </w:rPr>
  </w:style>
  <w:style w:type="paragraph" w:customStyle="1" w:styleId="affffff">
    <w:name w:val="Внимание: криминал!!"/>
    <w:basedOn w:val="afffffe"/>
    <w:next w:val="a1"/>
    <w:qFormat/>
  </w:style>
  <w:style w:type="paragraph" w:customStyle="1" w:styleId="affffff0">
    <w:name w:val="Внимание: недобросовестность!"/>
    <w:basedOn w:val="afffffe"/>
    <w:next w:val="a1"/>
    <w:qFormat/>
  </w:style>
  <w:style w:type="paragraph" w:customStyle="1" w:styleId="affffff1">
    <w:name w:val="Дочерний элемент списка"/>
    <w:basedOn w:val="a1"/>
    <w:next w:val="a1"/>
    <w:qFormat/>
    <w:pPr>
      <w:widowControl w:val="0"/>
      <w:spacing w:line="360" w:lineRule="auto"/>
      <w:jc w:val="both"/>
    </w:pPr>
    <w:rPr>
      <w:color w:val="868381"/>
      <w:sz w:val="20"/>
      <w:szCs w:val="20"/>
      <w:lang w:eastAsia="zh-CN"/>
    </w:rPr>
  </w:style>
  <w:style w:type="paragraph" w:customStyle="1" w:styleId="affffff2">
    <w:name w:val="Основное меню (преемственное)"/>
    <w:basedOn w:val="a1"/>
    <w:next w:val="a1"/>
    <w:qFormat/>
    <w:pPr>
      <w:widowControl w:val="0"/>
      <w:spacing w:line="360" w:lineRule="auto"/>
      <w:ind w:firstLine="720"/>
      <w:jc w:val="both"/>
    </w:pPr>
    <w:rPr>
      <w:rFonts w:ascii="Verdana" w:hAnsi="Verdana" w:cs="Verdana"/>
      <w:sz w:val="22"/>
      <w:szCs w:val="22"/>
      <w:lang w:eastAsia="zh-CN"/>
    </w:rPr>
  </w:style>
  <w:style w:type="paragraph" w:customStyle="1" w:styleId="1ff8">
    <w:name w:val="Заголовок1"/>
    <w:basedOn w:val="affffff2"/>
    <w:next w:val="a1"/>
    <w:qFormat/>
    <w:rPr>
      <w:b/>
      <w:bCs/>
      <w:color w:val="0058A9"/>
      <w:shd w:val="clear" w:color="auto" w:fill="ECE9D8"/>
    </w:rPr>
  </w:style>
  <w:style w:type="paragraph" w:customStyle="1" w:styleId="affffff3">
    <w:name w:val="Заголовок группы контролов"/>
    <w:basedOn w:val="a1"/>
    <w:next w:val="a1"/>
    <w:qFormat/>
    <w:pPr>
      <w:widowControl w:val="0"/>
      <w:spacing w:line="360" w:lineRule="auto"/>
      <w:ind w:firstLine="720"/>
      <w:jc w:val="both"/>
    </w:pPr>
    <w:rPr>
      <w:b/>
      <w:bCs/>
      <w:color w:val="000000"/>
      <w:lang w:eastAsia="zh-CN"/>
    </w:rPr>
  </w:style>
  <w:style w:type="paragraph" w:customStyle="1" w:styleId="affffff4">
    <w:name w:val="Заголовок для информации об изменениях"/>
    <w:basedOn w:val="1"/>
    <w:next w:val="a1"/>
    <w:qFormat/>
    <w:pPr>
      <w:keepLines/>
      <w:spacing w:after="240" w:line="360" w:lineRule="auto"/>
      <w:ind w:firstLine="709"/>
      <w:jc w:val="center"/>
    </w:pPr>
    <w:rPr>
      <w:sz w:val="18"/>
      <w:szCs w:val="18"/>
      <w:shd w:val="clear" w:color="auto" w:fill="FFFFFF"/>
      <w:lang w:val="en-US" w:eastAsia="zh-CN"/>
    </w:rPr>
  </w:style>
  <w:style w:type="paragraph" w:customStyle="1" w:styleId="affffff5">
    <w:name w:val="Заголовок распахивающейся части диалога"/>
    <w:basedOn w:val="a1"/>
    <w:next w:val="a1"/>
    <w:qFormat/>
    <w:pPr>
      <w:widowControl w:val="0"/>
      <w:spacing w:line="360" w:lineRule="auto"/>
      <w:ind w:firstLine="720"/>
      <w:jc w:val="both"/>
    </w:pPr>
    <w:rPr>
      <w:i/>
      <w:iCs/>
      <w:color w:val="000080"/>
      <w:sz w:val="22"/>
      <w:szCs w:val="22"/>
      <w:lang w:eastAsia="zh-CN"/>
    </w:rPr>
  </w:style>
  <w:style w:type="paragraph" w:customStyle="1" w:styleId="affffff6">
    <w:name w:val="Заголовок статьи"/>
    <w:basedOn w:val="a1"/>
    <w:next w:val="a1"/>
    <w:qFormat/>
    <w:pPr>
      <w:widowControl w:val="0"/>
      <w:spacing w:line="360" w:lineRule="auto"/>
      <w:ind w:left="1612" w:hanging="892"/>
      <w:jc w:val="both"/>
    </w:pPr>
    <w:rPr>
      <w:lang w:eastAsia="zh-CN"/>
    </w:rPr>
  </w:style>
  <w:style w:type="paragraph" w:customStyle="1" w:styleId="affffff7">
    <w:name w:val="Заголовок ЭР (левое окно)"/>
    <w:basedOn w:val="a1"/>
    <w:next w:val="a1"/>
    <w:qFormat/>
    <w:pPr>
      <w:widowControl w:val="0"/>
      <w:spacing w:before="300" w:after="250" w:line="360" w:lineRule="auto"/>
      <w:jc w:val="center"/>
    </w:pPr>
    <w:rPr>
      <w:b/>
      <w:bCs/>
      <w:color w:val="26282F"/>
      <w:sz w:val="26"/>
      <w:szCs w:val="26"/>
      <w:lang w:eastAsia="zh-CN"/>
    </w:rPr>
  </w:style>
  <w:style w:type="paragraph" w:customStyle="1" w:styleId="affffff8">
    <w:name w:val="Заголовок ЭР (правое окно)"/>
    <w:basedOn w:val="affffff7"/>
    <w:next w:val="a1"/>
    <w:qFormat/>
    <w:pPr>
      <w:spacing w:after="0"/>
      <w:jc w:val="left"/>
    </w:pPr>
  </w:style>
  <w:style w:type="paragraph" w:customStyle="1" w:styleId="affffff9">
    <w:name w:val="Интерактивный заголовок"/>
    <w:basedOn w:val="1ff8"/>
    <w:next w:val="a1"/>
    <w:qFormat/>
    <w:rPr>
      <w:u w:val="single"/>
    </w:rPr>
  </w:style>
  <w:style w:type="paragraph" w:customStyle="1" w:styleId="affffffa">
    <w:name w:val="Текст информации об изменениях"/>
    <w:basedOn w:val="a1"/>
    <w:next w:val="a1"/>
    <w:qFormat/>
    <w:pPr>
      <w:widowControl w:val="0"/>
      <w:spacing w:line="360" w:lineRule="auto"/>
      <w:ind w:firstLine="720"/>
      <w:jc w:val="both"/>
    </w:pPr>
    <w:rPr>
      <w:color w:val="353842"/>
      <w:sz w:val="18"/>
      <w:szCs w:val="18"/>
      <w:lang w:eastAsia="zh-CN"/>
    </w:rPr>
  </w:style>
  <w:style w:type="paragraph" w:customStyle="1" w:styleId="affffffb">
    <w:name w:val="Информация об изменениях"/>
    <w:basedOn w:val="affffffa"/>
    <w:next w:val="a1"/>
    <w:qFormat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ffc">
    <w:name w:val="Текст (справка)"/>
    <w:basedOn w:val="a1"/>
    <w:next w:val="a1"/>
    <w:qFormat/>
    <w:pPr>
      <w:widowControl w:val="0"/>
      <w:spacing w:line="360" w:lineRule="auto"/>
      <w:ind w:left="170" w:right="170"/>
    </w:pPr>
    <w:rPr>
      <w:lang w:eastAsia="zh-CN"/>
    </w:rPr>
  </w:style>
  <w:style w:type="paragraph" w:customStyle="1" w:styleId="affffffd">
    <w:name w:val="Комментарий"/>
    <w:basedOn w:val="affffffc"/>
    <w:next w:val="a1"/>
    <w:qFormat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ffe">
    <w:name w:val="Информация об изменениях документа"/>
    <w:basedOn w:val="affffffd"/>
    <w:next w:val="a1"/>
    <w:qFormat/>
    <w:rPr>
      <w:i/>
      <w:iCs/>
    </w:rPr>
  </w:style>
  <w:style w:type="paragraph" w:customStyle="1" w:styleId="afffffff">
    <w:name w:val="Текст (лев. подпись)"/>
    <w:basedOn w:val="a1"/>
    <w:next w:val="a1"/>
    <w:qFormat/>
    <w:pPr>
      <w:widowControl w:val="0"/>
      <w:spacing w:line="360" w:lineRule="auto"/>
    </w:pPr>
    <w:rPr>
      <w:lang w:eastAsia="zh-CN"/>
    </w:rPr>
  </w:style>
  <w:style w:type="paragraph" w:customStyle="1" w:styleId="afffffff0">
    <w:name w:val="Колонтитул (левый)"/>
    <w:basedOn w:val="afffffff"/>
    <w:next w:val="a1"/>
    <w:qFormat/>
    <w:rPr>
      <w:sz w:val="14"/>
      <w:szCs w:val="14"/>
    </w:rPr>
  </w:style>
  <w:style w:type="paragraph" w:customStyle="1" w:styleId="afffffff1">
    <w:name w:val="Текст (прав. подпись)"/>
    <w:basedOn w:val="a1"/>
    <w:next w:val="a1"/>
    <w:qFormat/>
    <w:pPr>
      <w:widowControl w:val="0"/>
      <w:spacing w:line="360" w:lineRule="auto"/>
      <w:jc w:val="right"/>
    </w:pPr>
    <w:rPr>
      <w:lang w:eastAsia="zh-CN"/>
    </w:rPr>
  </w:style>
  <w:style w:type="paragraph" w:customStyle="1" w:styleId="afffffff2">
    <w:name w:val="Колонтитул (правый)"/>
    <w:basedOn w:val="afffffff1"/>
    <w:next w:val="a1"/>
    <w:qFormat/>
    <w:rPr>
      <w:sz w:val="14"/>
      <w:szCs w:val="14"/>
    </w:rPr>
  </w:style>
  <w:style w:type="paragraph" w:customStyle="1" w:styleId="afffffff3">
    <w:name w:val="Комментарий пользователя"/>
    <w:basedOn w:val="affffffd"/>
    <w:next w:val="a1"/>
    <w:qFormat/>
    <w:pPr>
      <w:jc w:val="left"/>
    </w:pPr>
    <w:rPr>
      <w:shd w:val="clear" w:color="auto" w:fill="FFDFE0"/>
    </w:rPr>
  </w:style>
  <w:style w:type="paragraph" w:customStyle="1" w:styleId="afffffff4">
    <w:name w:val="Куда обратиться?"/>
    <w:basedOn w:val="afffffe"/>
    <w:next w:val="a1"/>
    <w:qFormat/>
  </w:style>
  <w:style w:type="paragraph" w:customStyle="1" w:styleId="afffffff5">
    <w:name w:val="Моноширинный"/>
    <w:basedOn w:val="a1"/>
    <w:next w:val="a1"/>
    <w:qFormat/>
    <w:pPr>
      <w:widowControl w:val="0"/>
      <w:spacing w:line="360" w:lineRule="auto"/>
    </w:pPr>
    <w:rPr>
      <w:rFonts w:ascii="Courier New" w:hAnsi="Courier New" w:cs="Courier New"/>
      <w:lang w:eastAsia="zh-CN"/>
    </w:rPr>
  </w:style>
  <w:style w:type="paragraph" w:customStyle="1" w:styleId="afffffff6">
    <w:name w:val="Напишите нам"/>
    <w:basedOn w:val="a1"/>
    <w:next w:val="a1"/>
    <w:qFormat/>
    <w:pPr>
      <w:widowControl w:val="0"/>
      <w:spacing w:before="90" w:after="90" w:line="360" w:lineRule="auto"/>
      <w:ind w:left="180" w:right="180"/>
      <w:jc w:val="both"/>
    </w:pPr>
    <w:rPr>
      <w:sz w:val="20"/>
      <w:szCs w:val="20"/>
      <w:shd w:val="clear" w:color="auto" w:fill="EFFFAD"/>
      <w:lang w:eastAsia="zh-CN"/>
    </w:rPr>
  </w:style>
  <w:style w:type="paragraph" w:customStyle="1" w:styleId="afffffff7">
    <w:name w:val="Необходимые документы"/>
    <w:basedOn w:val="afffffe"/>
    <w:next w:val="a1"/>
    <w:qFormat/>
    <w:pPr>
      <w:ind w:firstLine="118"/>
    </w:pPr>
  </w:style>
  <w:style w:type="paragraph" w:customStyle="1" w:styleId="afffffff8">
    <w:name w:val="Нормальный (таблица)"/>
    <w:basedOn w:val="a1"/>
    <w:next w:val="a1"/>
    <w:qFormat/>
    <w:pPr>
      <w:widowControl w:val="0"/>
      <w:spacing w:line="360" w:lineRule="auto"/>
      <w:jc w:val="both"/>
    </w:pPr>
    <w:rPr>
      <w:lang w:eastAsia="zh-CN"/>
    </w:rPr>
  </w:style>
  <w:style w:type="paragraph" w:customStyle="1" w:styleId="afffffff9">
    <w:name w:val="Таблицы (моноширинный)"/>
    <w:basedOn w:val="a1"/>
    <w:next w:val="a1"/>
    <w:qFormat/>
    <w:pPr>
      <w:widowControl w:val="0"/>
      <w:spacing w:line="360" w:lineRule="auto"/>
    </w:pPr>
    <w:rPr>
      <w:rFonts w:ascii="Courier New" w:hAnsi="Courier New" w:cs="Courier New"/>
      <w:lang w:eastAsia="zh-CN"/>
    </w:rPr>
  </w:style>
  <w:style w:type="paragraph" w:customStyle="1" w:styleId="afffffffa">
    <w:name w:val="Оглавление"/>
    <w:basedOn w:val="afffffff9"/>
    <w:next w:val="a1"/>
    <w:qFormat/>
    <w:pPr>
      <w:ind w:left="140"/>
    </w:pPr>
  </w:style>
  <w:style w:type="paragraph" w:customStyle="1" w:styleId="afffffffb">
    <w:name w:val="Переменная часть"/>
    <w:basedOn w:val="affffff2"/>
    <w:next w:val="a1"/>
    <w:qFormat/>
    <w:rPr>
      <w:sz w:val="18"/>
      <w:szCs w:val="18"/>
    </w:rPr>
  </w:style>
  <w:style w:type="paragraph" w:customStyle="1" w:styleId="afffffffc">
    <w:name w:val="Подвал для информации об изменениях"/>
    <w:basedOn w:val="1"/>
    <w:next w:val="a1"/>
    <w:qFormat/>
    <w:pPr>
      <w:keepLines/>
      <w:spacing w:before="480" w:after="240" w:line="360" w:lineRule="auto"/>
      <w:ind w:firstLine="709"/>
      <w:jc w:val="center"/>
    </w:pPr>
    <w:rPr>
      <w:sz w:val="18"/>
      <w:szCs w:val="18"/>
      <w:lang w:val="en-US" w:eastAsia="zh-CN"/>
    </w:rPr>
  </w:style>
  <w:style w:type="paragraph" w:customStyle="1" w:styleId="afffffffd">
    <w:name w:val="Подзаголовок для информации об изменениях"/>
    <w:basedOn w:val="affffffa"/>
    <w:next w:val="a1"/>
    <w:qFormat/>
    <w:rPr>
      <w:b/>
      <w:bCs/>
    </w:rPr>
  </w:style>
  <w:style w:type="paragraph" w:customStyle="1" w:styleId="afffffffe">
    <w:name w:val="Подчёркнуный текст"/>
    <w:basedOn w:val="a1"/>
    <w:next w:val="a1"/>
    <w:uiPriority w:val="99"/>
    <w:qFormat/>
    <w:pPr>
      <w:widowControl w:val="0"/>
      <w:pBdr>
        <w:bottom w:val="single" w:sz="4" w:space="0" w:color="000000"/>
      </w:pBdr>
      <w:spacing w:line="360" w:lineRule="auto"/>
      <w:ind w:firstLine="720"/>
      <w:jc w:val="both"/>
    </w:pPr>
    <w:rPr>
      <w:lang w:eastAsia="zh-CN"/>
    </w:rPr>
  </w:style>
  <w:style w:type="paragraph" w:customStyle="1" w:styleId="affffffff">
    <w:name w:val="Постоянная часть"/>
    <w:basedOn w:val="affffff2"/>
    <w:next w:val="a1"/>
    <w:qFormat/>
    <w:rPr>
      <w:sz w:val="20"/>
      <w:szCs w:val="20"/>
    </w:rPr>
  </w:style>
  <w:style w:type="paragraph" w:customStyle="1" w:styleId="affffffff0">
    <w:name w:val="Прижатый влево"/>
    <w:basedOn w:val="a1"/>
    <w:next w:val="a1"/>
    <w:qFormat/>
    <w:pPr>
      <w:widowControl w:val="0"/>
      <w:spacing w:line="360" w:lineRule="auto"/>
    </w:pPr>
    <w:rPr>
      <w:lang w:eastAsia="zh-CN"/>
    </w:rPr>
  </w:style>
  <w:style w:type="paragraph" w:customStyle="1" w:styleId="affffffff1">
    <w:name w:val="Пример."/>
    <w:basedOn w:val="afffffe"/>
    <w:next w:val="a1"/>
    <w:qFormat/>
  </w:style>
  <w:style w:type="paragraph" w:customStyle="1" w:styleId="affffffff2">
    <w:name w:val="Примечание."/>
    <w:basedOn w:val="afffffe"/>
    <w:next w:val="a1"/>
    <w:qFormat/>
  </w:style>
  <w:style w:type="paragraph" w:customStyle="1" w:styleId="affffffff3">
    <w:name w:val="Словарная статья"/>
    <w:basedOn w:val="a1"/>
    <w:next w:val="a1"/>
    <w:qFormat/>
    <w:pPr>
      <w:widowControl w:val="0"/>
      <w:spacing w:line="360" w:lineRule="auto"/>
      <w:ind w:right="118"/>
      <w:jc w:val="both"/>
    </w:pPr>
    <w:rPr>
      <w:lang w:eastAsia="zh-CN"/>
    </w:rPr>
  </w:style>
  <w:style w:type="paragraph" w:customStyle="1" w:styleId="affffffff4">
    <w:name w:val="Ссылка на официальную публикацию"/>
    <w:basedOn w:val="a1"/>
    <w:next w:val="a1"/>
    <w:qFormat/>
    <w:pPr>
      <w:widowControl w:val="0"/>
      <w:spacing w:line="360" w:lineRule="auto"/>
      <w:ind w:firstLine="720"/>
      <w:jc w:val="both"/>
    </w:pPr>
    <w:rPr>
      <w:lang w:eastAsia="zh-CN"/>
    </w:rPr>
  </w:style>
  <w:style w:type="paragraph" w:customStyle="1" w:styleId="affffffff5">
    <w:name w:val="Текст в таблице"/>
    <w:basedOn w:val="afffffff8"/>
    <w:next w:val="a1"/>
    <w:qFormat/>
    <w:pPr>
      <w:ind w:firstLine="500"/>
    </w:pPr>
  </w:style>
  <w:style w:type="paragraph" w:customStyle="1" w:styleId="affffffff6">
    <w:name w:val="Текст ЭР (см. также)"/>
    <w:basedOn w:val="a1"/>
    <w:next w:val="a1"/>
    <w:qFormat/>
    <w:pPr>
      <w:widowControl w:val="0"/>
      <w:spacing w:before="200" w:line="360" w:lineRule="auto"/>
    </w:pPr>
    <w:rPr>
      <w:sz w:val="20"/>
      <w:szCs w:val="20"/>
      <w:lang w:eastAsia="zh-CN"/>
    </w:rPr>
  </w:style>
  <w:style w:type="paragraph" w:customStyle="1" w:styleId="affffffff7">
    <w:name w:val="Технический комментарий"/>
    <w:basedOn w:val="a1"/>
    <w:next w:val="a1"/>
    <w:qFormat/>
    <w:pPr>
      <w:widowControl w:val="0"/>
      <w:spacing w:line="360" w:lineRule="auto"/>
    </w:pPr>
    <w:rPr>
      <w:color w:val="463F31"/>
      <w:shd w:val="clear" w:color="auto" w:fill="FFFFA6"/>
      <w:lang w:eastAsia="zh-CN"/>
    </w:rPr>
  </w:style>
  <w:style w:type="paragraph" w:customStyle="1" w:styleId="affffffff8">
    <w:name w:val="Формула"/>
    <w:basedOn w:val="a1"/>
    <w:next w:val="a1"/>
    <w:qFormat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  <w:lang w:eastAsia="zh-CN"/>
    </w:rPr>
  </w:style>
  <w:style w:type="paragraph" w:customStyle="1" w:styleId="affffffff9">
    <w:name w:val="Центрированный (таблица)"/>
    <w:basedOn w:val="afffffff8"/>
    <w:next w:val="a1"/>
    <w:qFormat/>
    <w:pPr>
      <w:jc w:val="center"/>
    </w:pPr>
  </w:style>
  <w:style w:type="paragraph" w:customStyle="1" w:styleId="-0">
    <w:name w:val="ЭР-содержание (правое окно)"/>
    <w:basedOn w:val="a1"/>
    <w:next w:val="a1"/>
    <w:qFormat/>
    <w:pPr>
      <w:widowControl w:val="0"/>
      <w:spacing w:before="300" w:line="360" w:lineRule="auto"/>
    </w:pPr>
    <w:rPr>
      <w:lang w:eastAsia="zh-CN"/>
    </w:rPr>
  </w:style>
  <w:style w:type="paragraph" w:customStyle="1" w:styleId="121">
    <w:name w:val="таблСлева12"/>
    <w:basedOn w:val="a1"/>
    <w:qFormat/>
    <w:rPr>
      <w:iCs/>
      <w:szCs w:val="28"/>
      <w:lang w:eastAsia="zh-CN"/>
    </w:rPr>
  </w:style>
  <w:style w:type="paragraph" w:customStyle="1" w:styleId="TableContents">
    <w:name w:val="Table Contents"/>
    <w:basedOn w:val="a1"/>
    <w:qFormat/>
    <w:pPr>
      <w:widowControl w:val="0"/>
      <w:suppressLineNumber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  <w:pPr>
      <w:numPr>
        <w:numId w:val="47"/>
      </w:numPr>
    </w:pPr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table" w:customStyle="1" w:styleId="GridTable7Colorful11">
    <w:name w:val="Grid Table 7 Colorful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1">
    <w:name w:val="Grid Table 7 Colorful - Accent 1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1">
    <w:name w:val="Grid Table 7 Colorful - Accent 2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1">
    <w:name w:val="Grid Table 7 Colorful - Accent 3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1">
    <w:name w:val="Grid Table 7 Colorful - Accent 4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1">
    <w:name w:val="Grid Table 7 Colorful - Accent 5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1">
    <w:name w:val="Grid Table 7 Colorful - Accent 6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7Colorful11">
    <w:name w:val="List Table 7 Colorful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1">
    <w:name w:val="List Table 7 Colorful - Accent 1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1">
    <w:name w:val="List Table 7 Colorful - Accent 2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1">
    <w:name w:val="List Table 7 Colorful - Accent 3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1">
    <w:name w:val="List Table 7 Colorful - Accent 4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1">
    <w:name w:val="List Table 7 Colorful - Accent 5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1">
    <w:name w:val="List Table 7 Colorful - Accent 6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paragraph" w:styleId="affffffffa">
    <w:name w:val="Block Text"/>
    <w:basedOn w:val="a1"/>
    <w:pPr>
      <w:ind w:left="720" w:right="185" w:firstLine="720"/>
      <w:jc w:val="both"/>
    </w:pPr>
    <w:rPr>
      <w:rFonts w:ascii="Courier New" w:hAnsi="Courier New"/>
      <w:szCs w:val="20"/>
    </w:rPr>
  </w:style>
  <w:style w:type="paragraph" w:styleId="39">
    <w:name w:val="Body Text Indent 3"/>
    <w:basedOn w:val="a1"/>
    <w:link w:val="3a"/>
    <w:pPr>
      <w:ind w:left="709" w:firstLine="425"/>
      <w:jc w:val="both"/>
    </w:pPr>
    <w:rPr>
      <w:sz w:val="16"/>
      <w:szCs w:val="16"/>
    </w:rPr>
  </w:style>
  <w:style w:type="character" w:customStyle="1" w:styleId="3a">
    <w:name w:val="Основной текст с отступом 3 Знак"/>
    <w:basedOn w:val="a2"/>
    <w:link w:val="39"/>
    <w:rPr>
      <w:rFonts w:ascii="Times New Roman" w:eastAsia="Times New Roman" w:hAnsi="Times New Roman" w:cs="Times New Roman"/>
      <w:sz w:val="16"/>
      <w:szCs w:val="16"/>
    </w:rPr>
  </w:style>
  <w:style w:type="paragraph" w:styleId="38">
    <w:name w:val="Body Text 3"/>
    <w:basedOn w:val="a1"/>
    <w:link w:val="37"/>
    <w:pPr>
      <w:ind w:right="-108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313">
    <w:name w:val="Основной текст 3 Знак1"/>
    <w:basedOn w:val="a2"/>
    <w:uiPriority w:val="99"/>
    <w:semiHidden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b">
    <w:name w:val="Основной текст3"/>
    <w:basedOn w:val="affff7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affffffffb">
    <w:name w:val="Основной текст + Полужирный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paragraph" w:customStyle="1" w:styleId="190">
    <w:name w:val="Основной текст19"/>
    <w:basedOn w:val="a1"/>
    <w:pPr>
      <w:shd w:val="clear" w:color="auto" w:fill="FFFFFF"/>
      <w:spacing w:line="250" w:lineRule="exact"/>
      <w:ind w:hanging="580"/>
      <w:jc w:val="both"/>
    </w:pPr>
    <w:rPr>
      <w:rFonts w:ascii="Century Schoolbook" w:eastAsia="Century Schoolbook" w:hAnsi="Century Schoolbook" w:cs="Century Schoolbook"/>
      <w:sz w:val="19"/>
      <w:szCs w:val="19"/>
      <w:lang w:eastAsia="en-US"/>
    </w:rPr>
  </w:style>
  <w:style w:type="character" w:customStyle="1" w:styleId="66">
    <w:name w:val="Основной текст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3">
    <w:name w:val="Основной текст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22">
    <w:name w:val="Основной текст1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url">
    <w:name w:val="url"/>
    <w:basedOn w:val="a1"/>
    <w:pPr>
      <w:spacing w:before="100" w:beforeAutospacing="1" w:after="100" w:afterAutospacing="1"/>
    </w:pPr>
  </w:style>
  <w:style w:type="paragraph" w:customStyle="1" w:styleId="3f3f3f3f3f3f3f3f3f3f3f3f3f2">
    <w:name w:val="О3fс3fн3fо3fв3fн3fо3fй3f т3fе3fк3fс3fт3f 2"/>
    <w:basedOn w:val="a1"/>
    <w:pPr>
      <w:widowControl w:val="0"/>
      <w:jc w:val="both"/>
    </w:pPr>
  </w:style>
  <w:style w:type="paragraph" w:styleId="affffa">
    <w:name w:val="Plain Text"/>
    <w:basedOn w:val="a1"/>
    <w:link w:val="affff9"/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1ff9">
    <w:name w:val="Текст Знак1"/>
    <w:basedOn w:val="a2"/>
    <w:uiPriority w:val="99"/>
    <w:semiHidden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ffffffffc">
    <w:name w:val="Знак Знак Знак Знак Знак Знак Знак Знак Знак Знак Знак Знак Знак"/>
    <w:basedOn w:val="a1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46">
    <w:name w:val="Основной текст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6">
    <w:name w:val="Основной текст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2">
    <w:name w:val="Основной текст (10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7">
    <w:name w:val="Основной текст (5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03">
    <w:name w:val="Основной текст (10)"/>
    <w:basedOn w:val="10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8">
    <w:name w:val="Основной текст (5)"/>
    <w:basedOn w:val="5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3">
    <w:name w:val="Основной текст (12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41">
    <w:name w:val="Основной текст (14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9">
    <w:name w:val="Основной текст (5) + Курсив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affffffffd">
    <w:name w:val="Сноска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ffffffffe">
    <w:name w:val="Сноска"/>
    <w:basedOn w:val="affffffff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80">
    <w:name w:val="Основной текст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FontStyle33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a">
    <w:name w:val="Без интервала Знак"/>
    <w:link w:val="af9"/>
    <w:uiPriority w:val="1"/>
    <w:rPr>
      <w:rFonts w:ascii="Calibri" w:eastAsia="Calibri" w:hAnsi="Calibri" w:cs="Times New Roman"/>
    </w:rPr>
  </w:style>
  <w:style w:type="paragraph" w:customStyle="1" w:styleId="Standard">
    <w:name w:val="Standar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 body"/>
    <w:basedOn w:val="Standard"/>
    <w:pPr>
      <w:spacing w:after="120"/>
    </w:p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i w:val="0"/>
      <w:color w:val="00000A"/>
      <w:sz w:val="28"/>
    </w:rPr>
  </w:style>
  <w:style w:type="character" w:customStyle="1" w:styleId="NumberingSymbols">
    <w:name w:val="Numbering Symbols"/>
  </w:style>
  <w:style w:type="paragraph" w:customStyle="1" w:styleId="readmore-js-toggle">
    <w:name w:val="readmore-js-toggle"/>
    <w:basedOn w:val="a1"/>
    <w:pPr>
      <w:spacing w:before="100" w:after="100"/>
    </w:pPr>
  </w:style>
  <w:style w:type="paragraph" w:customStyle="1" w:styleId="readmore-js-section">
    <w:name w:val="readmore-js-section"/>
    <w:basedOn w:val="a1"/>
    <w:pPr>
      <w:spacing w:before="100" w:after="100"/>
    </w:pPr>
  </w:style>
  <w:style w:type="paragraph" w:customStyle="1" w:styleId="b-share-popup-wrap">
    <w:name w:val="b-share-popup-wrap"/>
    <w:basedOn w:val="a1"/>
    <w:pPr>
      <w:spacing w:before="100" w:after="100"/>
    </w:pPr>
  </w:style>
  <w:style w:type="paragraph" w:customStyle="1" w:styleId="b-share-popup">
    <w:name w:val="b-share-popup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after="100"/>
    </w:pPr>
    <w:rPr>
      <w:color w:val="000000"/>
    </w:rPr>
  </w:style>
  <w:style w:type="paragraph" w:customStyle="1" w:styleId="b-share-popupi">
    <w:name w:val="b-share-popup__i"/>
    <w:basedOn w:val="a1"/>
    <w:pPr>
      <w:shd w:val="clear" w:color="auto" w:fill="FFFFFF"/>
      <w:spacing w:before="100" w:after="100"/>
    </w:pPr>
  </w:style>
  <w:style w:type="paragraph" w:customStyle="1" w:styleId="b-share-popupitem">
    <w:name w:val="b-share-popup__item"/>
    <w:basedOn w:val="a1"/>
    <w:pPr>
      <w:shd w:val="clear" w:color="auto" w:fill="FFFFFF"/>
      <w:spacing w:before="100" w:after="100" w:line="300" w:lineRule="atLeast"/>
    </w:pPr>
    <w:rPr>
      <w:rFonts w:ascii="Arial" w:hAnsi="Arial" w:cs="Arial"/>
    </w:rPr>
  </w:style>
  <w:style w:type="paragraph" w:customStyle="1" w:styleId="b-share-popupicon">
    <w:name w:val="b-share-popup__icon"/>
    <w:basedOn w:val="a1"/>
  </w:style>
  <w:style w:type="paragraph" w:customStyle="1" w:styleId="b-share-popupiconinput">
    <w:name w:val="b-share-popup__icon_input"/>
    <w:basedOn w:val="a1"/>
    <w:pPr>
      <w:spacing w:after="100"/>
    </w:pPr>
  </w:style>
  <w:style w:type="paragraph" w:customStyle="1" w:styleId="b-share-popupiconinput0">
    <w:name w:val="b-share-popup__icon__input"/>
    <w:basedOn w:val="a1"/>
    <w:pPr>
      <w:spacing w:before="100" w:after="100"/>
      <w:ind w:left="30"/>
    </w:pPr>
  </w:style>
  <w:style w:type="paragraph" w:customStyle="1" w:styleId="b-share-popupspacer">
    <w:name w:val="b-share-popup__spacer"/>
    <w:basedOn w:val="a1"/>
    <w:pPr>
      <w:spacing w:before="100" w:after="100"/>
    </w:pPr>
  </w:style>
  <w:style w:type="paragraph" w:customStyle="1" w:styleId="b-share-popupheader">
    <w:name w:val="b-share-popup__header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">
    <w:name w:val="b-share-popup__input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input">
    <w:name w:val="b-share-popup__input__input"/>
    <w:basedOn w:val="a1"/>
    <w:pPr>
      <w:spacing w:before="75" w:line="240" w:lineRule="atLeast"/>
    </w:pPr>
    <w:rPr>
      <w:rFonts w:ascii="Verdana" w:hAnsi="Verdana"/>
    </w:rPr>
  </w:style>
  <w:style w:type="paragraph" w:customStyle="1" w:styleId="b-share-popupyandex">
    <w:name w:val="b-share-popup__yandex"/>
    <w:basedOn w:val="a1"/>
    <w:pPr>
      <w:spacing w:before="100" w:after="100" w:line="240" w:lineRule="atLeast"/>
    </w:pPr>
    <w:rPr>
      <w:rFonts w:ascii="Verdana" w:hAnsi="Verdana"/>
      <w:sz w:val="19"/>
      <w:szCs w:val="19"/>
    </w:rPr>
  </w:style>
  <w:style w:type="paragraph" w:customStyle="1" w:styleId="b-share-popupto-right">
    <w:name w:val="b-share-popup_to-right"/>
    <w:basedOn w:val="a1"/>
    <w:pPr>
      <w:spacing w:before="100" w:after="100"/>
    </w:pPr>
  </w:style>
  <w:style w:type="paragraph" w:customStyle="1" w:styleId="b-icoactionrarr">
    <w:name w:val="b-ico_action_rarr"/>
    <w:basedOn w:val="a1"/>
    <w:pPr>
      <w:spacing w:before="100" w:after="100"/>
    </w:pPr>
  </w:style>
  <w:style w:type="paragraph" w:customStyle="1" w:styleId="b-icoactionlarr">
    <w:name w:val="b-ico_action_larr"/>
    <w:basedOn w:val="a1"/>
    <w:pPr>
      <w:spacing w:before="100" w:after="100"/>
    </w:pPr>
  </w:style>
  <w:style w:type="paragraph" w:customStyle="1" w:styleId="b-share-popupmain">
    <w:name w:val="b-share-popup__main"/>
    <w:basedOn w:val="a1"/>
    <w:pPr>
      <w:spacing w:before="100" w:after="100"/>
    </w:pPr>
  </w:style>
  <w:style w:type="paragraph" w:customStyle="1" w:styleId="b-share-popupextra">
    <w:name w:val="b-share-popup__extra"/>
    <w:basedOn w:val="a1"/>
    <w:pPr>
      <w:ind w:right="-150"/>
    </w:pPr>
    <w:rPr>
      <w:vanish/>
    </w:rPr>
  </w:style>
  <w:style w:type="paragraph" w:customStyle="1" w:styleId="b-share-popuptail">
    <w:name w:val="b-share-popup__tail"/>
    <w:basedOn w:val="a1"/>
    <w:pPr>
      <w:ind w:left="-165"/>
    </w:pPr>
  </w:style>
  <w:style w:type="paragraph" w:customStyle="1" w:styleId="b-share-popupform">
    <w:name w:val="b-share-popup__form"/>
    <w:basedOn w:val="a1"/>
    <w:rPr>
      <w:vanish/>
    </w:rPr>
  </w:style>
  <w:style w:type="paragraph" w:customStyle="1" w:styleId="b-share-popupformlink">
    <w:name w:val="b-share-popup__form__link"/>
    <w:basedOn w:val="a1"/>
    <w:pPr>
      <w:spacing w:after="75" w:line="349" w:lineRule="atLeast"/>
      <w:ind w:left="150"/>
    </w:pPr>
    <w:rPr>
      <w:rFonts w:ascii="Verdana" w:hAnsi="Verdana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1"/>
    <w:pPr>
      <w:spacing w:before="75" w:line="349" w:lineRule="atLeast"/>
      <w:ind w:left="225"/>
    </w:pPr>
    <w:rPr>
      <w:rFonts w:ascii="Verdana" w:hAnsi="Verdana"/>
      <w:sz w:val="21"/>
      <w:szCs w:val="21"/>
    </w:rPr>
  </w:style>
  <w:style w:type="paragraph" w:customStyle="1" w:styleId="b-share-popupformclose">
    <w:name w:val="b-share-popup__form__close"/>
    <w:basedOn w:val="a1"/>
    <w:pPr>
      <w:spacing w:after="75" w:line="349" w:lineRule="atLeast"/>
      <w:ind w:right="150"/>
    </w:pPr>
    <w:rPr>
      <w:rFonts w:ascii="Verdana" w:hAnsi="Verdana"/>
      <w:color w:val="999999"/>
      <w:sz w:val="21"/>
      <w:szCs w:val="21"/>
    </w:rPr>
  </w:style>
  <w:style w:type="paragraph" w:customStyle="1" w:styleId="b-share-form-button">
    <w:name w:val="b-share-form-button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-form-buttonbefore">
    <w:name w:val="b-share-form-button__before"/>
    <w:basedOn w:val="a1"/>
    <w:pPr>
      <w:spacing w:before="100" w:after="100"/>
      <w:ind w:left="-105"/>
    </w:pPr>
  </w:style>
  <w:style w:type="paragraph" w:customStyle="1" w:styleId="b-share-form-buttonafter">
    <w:name w:val="b-share-form-button__after"/>
    <w:basedOn w:val="a1"/>
    <w:pPr>
      <w:spacing w:before="100" w:after="100"/>
      <w:ind w:left="60"/>
    </w:pPr>
  </w:style>
  <w:style w:type="paragraph" w:customStyle="1" w:styleId="b-share-form-buttonicons">
    <w:name w:val="b-share-form-button_icons"/>
    <w:basedOn w:val="a1"/>
    <w:pPr>
      <w:spacing w:before="100" w:after="100"/>
    </w:pPr>
  </w:style>
  <w:style w:type="paragraph" w:customStyle="1" w:styleId="b-share">
    <w:name w:val="b-share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text">
    <w:name w:val="b-share__text"/>
    <w:basedOn w:val="a1"/>
    <w:pPr>
      <w:spacing w:before="100" w:after="100"/>
      <w:ind w:right="75"/>
    </w:pPr>
  </w:style>
  <w:style w:type="paragraph" w:customStyle="1" w:styleId="b-sharehandle">
    <w:name w:val="b-share__handle"/>
    <w:basedOn w:val="a1"/>
    <w:pPr>
      <w:spacing w:before="100" w:after="100"/>
    </w:pPr>
  </w:style>
  <w:style w:type="paragraph" w:customStyle="1" w:styleId="b-sharehr">
    <w:name w:val="b-share__hr"/>
    <w:basedOn w:val="a1"/>
    <w:pPr>
      <w:ind w:left="30" w:right="45"/>
    </w:pPr>
    <w:rPr>
      <w:vanish/>
    </w:rPr>
  </w:style>
  <w:style w:type="paragraph" w:customStyle="1" w:styleId="b-sharebordered">
    <w:name w:val="b-share_bordered"/>
    <w:basedOn w:val="a1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after="100"/>
    </w:pPr>
  </w:style>
  <w:style w:type="paragraph" w:customStyle="1" w:styleId="b-sharelink">
    <w:name w:val="b-share_link"/>
    <w:basedOn w:val="a1"/>
  </w:style>
  <w:style w:type="paragraph" w:customStyle="1" w:styleId="b-share-form-buttonshare">
    <w:name w:val="b-share-form-button_share"/>
    <w:basedOn w:val="a1"/>
    <w:pPr>
      <w:spacing w:before="100" w:after="100"/>
    </w:pPr>
  </w:style>
  <w:style w:type="paragraph" w:customStyle="1" w:styleId="b-share-pseudo-link">
    <w:name w:val="b-share-pseudo-link"/>
    <w:basedOn w:val="a1"/>
    <w:pPr>
      <w:spacing w:before="100" w:after="100"/>
    </w:pPr>
  </w:style>
  <w:style w:type="paragraph" w:customStyle="1" w:styleId="b-sharefontfixed">
    <w:name w:val="b-share_font_fixed"/>
    <w:basedOn w:val="a1"/>
    <w:pPr>
      <w:spacing w:before="100" w:after="100"/>
    </w:pPr>
    <w:rPr>
      <w:sz w:val="17"/>
      <w:szCs w:val="17"/>
    </w:rPr>
  </w:style>
  <w:style w:type="paragraph" w:customStyle="1" w:styleId="b-sharehandlemore">
    <w:name w:val="b-share__handle_more"/>
    <w:basedOn w:val="a1"/>
    <w:pPr>
      <w:spacing w:after="100"/>
    </w:pPr>
    <w:rPr>
      <w:color w:val="7B7B7B"/>
      <w:sz w:val="14"/>
      <w:szCs w:val="14"/>
    </w:rPr>
  </w:style>
  <w:style w:type="paragraph" w:customStyle="1" w:styleId="b-share-icon">
    <w:name w:val="b-share-icon"/>
    <w:basedOn w:val="a1"/>
    <w:pPr>
      <w:spacing w:before="100" w:after="100"/>
    </w:pPr>
  </w:style>
  <w:style w:type="paragraph" w:customStyle="1" w:styleId="b-share-iconrenren">
    <w:name w:val="b-share-icon_renren"/>
    <w:basedOn w:val="a1"/>
    <w:pPr>
      <w:spacing w:before="100" w:after="100"/>
    </w:pPr>
  </w:style>
  <w:style w:type="paragraph" w:customStyle="1" w:styleId="b-share-iconsinaweibo">
    <w:name w:val="b-share-icon_sina_weibo"/>
    <w:basedOn w:val="a1"/>
    <w:pPr>
      <w:spacing w:before="100" w:after="100"/>
    </w:pPr>
  </w:style>
  <w:style w:type="paragraph" w:customStyle="1" w:styleId="b-share-iconqzone">
    <w:name w:val="b-share-icon_qzone"/>
    <w:basedOn w:val="a1"/>
    <w:pPr>
      <w:spacing w:before="100" w:after="100"/>
    </w:pPr>
  </w:style>
  <w:style w:type="paragraph" w:customStyle="1" w:styleId="b-share-icontencentweibo">
    <w:name w:val="b-share-icon_tencent_weibo"/>
    <w:basedOn w:val="a1"/>
    <w:pPr>
      <w:spacing w:before="100" w:after="100"/>
    </w:pPr>
  </w:style>
  <w:style w:type="paragraph" w:customStyle="1" w:styleId="b-share-counter">
    <w:name w:val="b-share-counter"/>
    <w:basedOn w:val="a1"/>
    <w:pPr>
      <w:spacing w:before="45" w:after="45" w:line="270" w:lineRule="atLeast"/>
      <w:ind w:left="45" w:right="90"/>
    </w:pPr>
    <w:rPr>
      <w:rFonts w:ascii="Arial" w:hAnsi="Arial" w:cs="Arial"/>
      <w:vanish/>
      <w:color w:val="FFFFFF"/>
      <w:sz w:val="21"/>
      <w:szCs w:val="21"/>
    </w:rPr>
  </w:style>
  <w:style w:type="paragraph" w:customStyle="1" w:styleId="b-share-btncounter">
    <w:name w:val="b-share-btn__counter"/>
    <w:basedOn w:val="a1"/>
    <w:pPr>
      <w:spacing w:before="100" w:after="100"/>
    </w:pPr>
  </w:style>
  <w:style w:type="paragraph" w:customStyle="1" w:styleId="b-share-popupexpander">
    <w:name w:val="b-share-popup__expander"/>
    <w:basedOn w:val="a1"/>
    <w:pPr>
      <w:spacing w:before="100" w:after="100"/>
    </w:pPr>
  </w:style>
  <w:style w:type="paragraph" w:customStyle="1" w:styleId="b-share-popupitemtextcollapse">
    <w:name w:val="b-share-popup__item__text_collapse"/>
    <w:basedOn w:val="a1"/>
    <w:pPr>
      <w:spacing w:before="100" w:after="100"/>
    </w:pPr>
  </w:style>
  <w:style w:type="paragraph" w:customStyle="1" w:styleId="b-share-popupitemtextexpand">
    <w:name w:val="b-share-popup__item__text_expand"/>
    <w:basedOn w:val="a1"/>
    <w:pPr>
      <w:spacing w:before="100" w:after="100"/>
    </w:pPr>
  </w:style>
  <w:style w:type="paragraph" w:customStyle="1" w:styleId="b-share-popupinputlink">
    <w:name w:val="b-share-popup__input_link"/>
    <w:basedOn w:val="a1"/>
    <w:pPr>
      <w:spacing w:before="100" w:after="100"/>
    </w:pPr>
  </w:style>
  <w:style w:type="paragraph" w:customStyle="1" w:styleId="b-share-popupformmail">
    <w:name w:val="b-share-popup__form_mail"/>
    <w:basedOn w:val="a1"/>
    <w:pPr>
      <w:spacing w:before="100" w:after="100"/>
    </w:pPr>
  </w:style>
  <w:style w:type="paragraph" w:customStyle="1" w:styleId="b-share-popupformhtml">
    <w:name w:val="b-share-popup__form_html"/>
    <w:basedOn w:val="a1"/>
    <w:pPr>
      <w:spacing w:before="100" w:after="100"/>
    </w:pPr>
  </w:style>
  <w:style w:type="paragraph" w:customStyle="1" w:styleId="b-share-form-buttonicon">
    <w:name w:val="b-share-form-button__icon"/>
    <w:basedOn w:val="a1"/>
    <w:pPr>
      <w:spacing w:before="100" w:after="100"/>
    </w:pPr>
  </w:style>
  <w:style w:type="paragraph" w:customStyle="1" w:styleId="b-share-btnwrap">
    <w:name w:val="b-share-btn__wrap"/>
    <w:basedOn w:val="a1"/>
    <w:pPr>
      <w:spacing w:before="100" w:after="100"/>
    </w:pPr>
  </w:style>
  <w:style w:type="paragraph" w:customStyle="1" w:styleId="b-share-btnfacebook">
    <w:name w:val="b-share-btn__facebook"/>
    <w:basedOn w:val="a1"/>
    <w:pPr>
      <w:spacing w:before="100" w:after="100"/>
    </w:pPr>
  </w:style>
  <w:style w:type="paragraph" w:customStyle="1" w:styleId="b-share-btnmoimir">
    <w:name w:val="b-share-btn__moimir"/>
    <w:basedOn w:val="a1"/>
    <w:pPr>
      <w:spacing w:before="100" w:after="100"/>
    </w:pPr>
  </w:style>
  <w:style w:type="paragraph" w:customStyle="1" w:styleId="b-share-btnvkontakte">
    <w:name w:val="b-share-btn__vkontakte"/>
    <w:basedOn w:val="a1"/>
    <w:pPr>
      <w:spacing w:before="100" w:after="100"/>
    </w:pPr>
  </w:style>
  <w:style w:type="paragraph" w:customStyle="1" w:styleId="b-share-btntwitter">
    <w:name w:val="b-share-btn__twitter"/>
    <w:basedOn w:val="a1"/>
    <w:pPr>
      <w:spacing w:before="100" w:after="100"/>
    </w:pPr>
  </w:style>
  <w:style w:type="paragraph" w:customStyle="1" w:styleId="b-share-btnodnoklassniki">
    <w:name w:val="b-share-btn__odnoklassniki"/>
    <w:basedOn w:val="a1"/>
    <w:pPr>
      <w:spacing w:before="100" w:after="100"/>
    </w:pPr>
  </w:style>
  <w:style w:type="paragraph" w:customStyle="1" w:styleId="b-share-btngplus">
    <w:name w:val="b-share-btn__gplus"/>
    <w:basedOn w:val="a1"/>
    <w:pPr>
      <w:spacing w:before="100" w:after="100"/>
    </w:pPr>
  </w:style>
  <w:style w:type="paragraph" w:customStyle="1" w:styleId="b-share-btnyaru">
    <w:name w:val="b-share-btn__yaru"/>
    <w:basedOn w:val="a1"/>
    <w:pPr>
      <w:spacing w:before="100" w:after="100"/>
    </w:pPr>
  </w:style>
  <w:style w:type="paragraph" w:customStyle="1" w:styleId="b-share-btnpinterest">
    <w:name w:val="b-share-btn__pinterest"/>
    <w:basedOn w:val="a1"/>
    <w:pPr>
      <w:spacing w:before="100" w:after="100"/>
    </w:pPr>
  </w:style>
  <w:style w:type="paragraph" w:customStyle="1" w:styleId="b-share-popupitemtext">
    <w:name w:val="b-share-popup__item__text"/>
    <w:basedOn w:val="a1"/>
    <w:pPr>
      <w:spacing w:before="100" w:after="100"/>
    </w:pPr>
  </w:style>
  <w:style w:type="paragraph" w:customStyle="1" w:styleId="b-share-popupitemtext1">
    <w:name w:val="b-share-popup__item__text1"/>
    <w:basedOn w:val="a1"/>
    <w:pPr>
      <w:spacing w:before="100" w:after="100"/>
    </w:pPr>
    <w:rPr>
      <w:color w:val="1A3DC1"/>
      <w:u w:val="single"/>
    </w:rPr>
  </w:style>
  <w:style w:type="paragraph" w:customStyle="1" w:styleId="b-share-popupitemtext2">
    <w:name w:val="b-share-popup__item__text2"/>
    <w:basedOn w:val="a1"/>
    <w:pPr>
      <w:spacing w:before="100" w:after="100"/>
    </w:pPr>
    <w:rPr>
      <w:color w:val="FF0000"/>
      <w:u w:val="single"/>
    </w:rPr>
  </w:style>
  <w:style w:type="paragraph" w:customStyle="1" w:styleId="b-share-popupitem1">
    <w:name w:val="b-share-popup__item1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1"/>
    <w:pPr>
      <w:spacing w:before="100" w:after="100"/>
    </w:pPr>
  </w:style>
  <w:style w:type="paragraph" w:customStyle="1" w:styleId="b-share-popupitemtext3">
    <w:name w:val="b-share-popup__item__text3"/>
    <w:basedOn w:val="a1"/>
    <w:pPr>
      <w:spacing w:before="100" w:after="100"/>
    </w:pPr>
    <w:rPr>
      <w:u w:val="single"/>
    </w:rPr>
  </w:style>
  <w:style w:type="paragraph" w:customStyle="1" w:styleId="b-icoactionrarr1">
    <w:name w:val="b-ico_action_rarr1"/>
    <w:basedOn w:val="a1"/>
    <w:pPr>
      <w:spacing w:before="100" w:after="100"/>
    </w:pPr>
    <w:rPr>
      <w:vanish/>
    </w:rPr>
  </w:style>
  <w:style w:type="paragraph" w:customStyle="1" w:styleId="b-icoactionlarr1">
    <w:name w:val="b-ico_action_larr1"/>
    <w:basedOn w:val="a1"/>
    <w:pPr>
      <w:spacing w:before="100" w:after="100"/>
    </w:pPr>
    <w:rPr>
      <w:vanish/>
    </w:rPr>
  </w:style>
  <w:style w:type="paragraph" w:customStyle="1" w:styleId="b-icoactionlarr2">
    <w:name w:val="b-ico_action_larr2"/>
    <w:basedOn w:val="a1"/>
    <w:pPr>
      <w:spacing w:before="100" w:after="100"/>
    </w:pPr>
    <w:rPr>
      <w:vanish/>
    </w:rPr>
  </w:style>
  <w:style w:type="paragraph" w:customStyle="1" w:styleId="b-icoactionrarr2">
    <w:name w:val="b-ico_action_rarr2"/>
    <w:basedOn w:val="a1"/>
    <w:pPr>
      <w:spacing w:before="100" w:after="100"/>
    </w:pPr>
    <w:rPr>
      <w:vanish/>
    </w:rPr>
  </w:style>
  <w:style w:type="paragraph" w:customStyle="1" w:styleId="b-share-popupitemtextcollapse1">
    <w:name w:val="b-share-popup__item__text_collapse1"/>
    <w:basedOn w:val="a1"/>
    <w:pPr>
      <w:spacing w:before="100" w:after="100"/>
    </w:pPr>
    <w:rPr>
      <w:vanish/>
    </w:rPr>
  </w:style>
  <w:style w:type="paragraph" w:customStyle="1" w:styleId="b-share-popupitemtextexpand1">
    <w:name w:val="b-share-popup__item__text_expand1"/>
    <w:basedOn w:val="a1"/>
    <w:pPr>
      <w:spacing w:before="100" w:after="100"/>
    </w:pPr>
    <w:rPr>
      <w:vanish/>
    </w:rPr>
  </w:style>
  <w:style w:type="paragraph" w:customStyle="1" w:styleId="b-icoactionrarr3">
    <w:name w:val="b-ico_action_rarr3"/>
    <w:basedOn w:val="a1"/>
    <w:pPr>
      <w:spacing w:before="100" w:after="100"/>
    </w:pPr>
  </w:style>
  <w:style w:type="paragraph" w:customStyle="1" w:styleId="b-share-popupitemtextcollapse2">
    <w:name w:val="b-share-popup__item__text_collapse2"/>
    <w:basedOn w:val="a1"/>
    <w:pPr>
      <w:spacing w:before="100" w:after="100"/>
    </w:pPr>
  </w:style>
  <w:style w:type="paragraph" w:customStyle="1" w:styleId="b-icoactionrarr4">
    <w:name w:val="b-ico_action_rarr4"/>
    <w:basedOn w:val="a1"/>
    <w:pPr>
      <w:spacing w:before="100" w:after="100"/>
    </w:pPr>
  </w:style>
  <w:style w:type="paragraph" w:customStyle="1" w:styleId="b-icoactionlarr3">
    <w:name w:val="b-ico_action_larr3"/>
    <w:basedOn w:val="a1"/>
    <w:pPr>
      <w:spacing w:before="100" w:after="100"/>
    </w:pPr>
  </w:style>
  <w:style w:type="paragraph" w:customStyle="1" w:styleId="b-share-popupmain1">
    <w:name w:val="b-share-popup__main1"/>
    <w:basedOn w:val="a1"/>
    <w:pPr>
      <w:spacing w:before="100" w:after="100"/>
    </w:pPr>
  </w:style>
  <w:style w:type="paragraph" w:customStyle="1" w:styleId="b-share-popupextra1">
    <w:name w:val="b-share-popup__extra1"/>
    <w:basedOn w:val="a1"/>
    <w:pPr>
      <w:ind w:right="-150"/>
    </w:pPr>
    <w:rPr>
      <w:vanish/>
    </w:rPr>
  </w:style>
  <w:style w:type="paragraph" w:customStyle="1" w:styleId="b-share-popupextra2">
    <w:name w:val="b-share-popup__extra2"/>
    <w:basedOn w:val="a1"/>
    <w:pPr>
      <w:ind w:left="-150"/>
    </w:pPr>
    <w:rPr>
      <w:vanish/>
    </w:rPr>
  </w:style>
  <w:style w:type="paragraph" w:customStyle="1" w:styleId="b-share-popuptail1">
    <w:name w:val="b-share-popup__tail1"/>
    <w:basedOn w:val="a1"/>
    <w:pPr>
      <w:ind w:left="-165"/>
    </w:pPr>
  </w:style>
  <w:style w:type="paragraph" w:customStyle="1" w:styleId="b-share-popuptail2">
    <w:name w:val="b-share-popup__tail2"/>
    <w:basedOn w:val="a1"/>
    <w:pPr>
      <w:ind w:left="-165"/>
    </w:pPr>
  </w:style>
  <w:style w:type="paragraph" w:customStyle="1" w:styleId="b-share-popupmain2">
    <w:name w:val="b-share-popup__main2"/>
    <w:basedOn w:val="a1"/>
    <w:pPr>
      <w:spacing w:before="100" w:after="100"/>
    </w:pPr>
  </w:style>
  <w:style w:type="paragraph" w:customStyle="1" w:styleId="b-share-popupmain3">
    <w:name w:val="b-share-popup__main3"/>
    <w:basedOn w:val="a1"/>
    <w:pPr>
      <w:spacing w:before="100" w:after="100"/>
    </w:pPr>
  </w:style>
  <w:style w:type="paragraph" w:customStyle="1" w:styleId="b-share-popupmain4">
    <w:name w:val="b-share-popup__main4"/>
    <w:basedOn w:val="a1"/>
    <w:pPr>
      <w:spacing w:before="100" w:after="100"/>
    </w:pPr>
  </w:style>
  <w:style w:type="paragraph" w:customStyle="1" w:styleId="b-share-popupextra3">
    <w:name w:val="b-share-popup__extra3"/>
    <w:basedOn w:val="a1"/>
    <w:pPr>
      <w:ind w:right="-150"/>
    </w:pPr>
    <w:rPr>
      <w:vanish/>
    </w:rPr>
  </w:style>
  <w:style w:type="paragraph" w:customStyle="1" w:styleId="b-share-popupextra4">
    <w:name w:val="b-share-popup__extra4"/>
    <w:basedOn w:val="a1"/>
    <w:pPr>
      <w:ind w:right="-150"/>
    </w:pPr>
    <w:rPr>
      <w:vanish/>
    </w:rPr>
  </w:style>
  <w:style w:type="paragraph" w:customStyle="1" w:styleId="b-share-popupextra5">
    <w:name w:val="b-share-popup__extra5"/>
    <w:basedOn w:val="a1"/>
    <w:pPr>
      <w:ind w:right="-150"/>
    </w:pPr>
    <w:rPr>
      <w:vanish/>
    </w:rPr>
  </w:style>
  <w:style w:type="paragraph" w:customStyle="1" w:styleId="b-share-popupexpander2">
    <w:name w:val="b-share-popup__expander2"/>
    <w:basedOn w:val="a1"/>
    <w:pPr>
      <w:spacing w:before="100" w:after="100"/>
    </w:pPr>
    <w:rPr>
      <w:vanish/>
    </w:rPr>
  </w:style>
  <w:style w:type="paragraph" w:customStyle="1" w:styleId="b-share-popupexpander3">
    <w:name w:val="b-share-popup__expander3"/>
    <w:basedOn w:val="a1"/>
    <w:pPr>
      <w:spacing w:before="100" w:after="100"/>
    </w:pPr>
    <w:rPr>
      <w:vanish/>
    </w:rPr>
  </w:style>
  <w:style w:type="paragraph" w:customStyle="1" w:styleId="b-share-popupexpander4">
    <w:name w:val="b-share-popup__expander4"/>
    <w:basedOn w:val="a1"/>
    <w:pPr>
      <w:spacing w:before="100" w:after="100"/>
    </w:pPr>
    <w:rPr>
      <w:vanish/>
    </w:rPr>
  </w:style>
  <w:style w:type="paragraph" w:customStyle="1" w:styleId="b-share-popupinputlink1">
    <w:name w:val="b-share-popup__input_link1"/>
    <w:basedOn w:val="a1"/>
    <w:pPr>
      <w:spacing w:before="100" w:after="100"/>
    </w:pPr>
    <w:rPr>
      <w:vanish/>
    </w:rPr>
  </w:style>
  <w:style w:type="paragraph" w:customStyle="1" w:styleId="b-share-popupinputlink2">
    <w:name w:val="b-share-popup__input_link2"/>
    <w:basedOn w:val="a1"/>
    <w:pPr>
      <w:spacing w:before="100" w:after="100"/>
    </w:pPr>
    <w:rPr>
      <w:vanish/>
    </w:rPr>
  </w:style>
  <w:style w:type="paragraph" w:customStyle="1" w:styleId="b-share-popupinputlink3">
    <w:name w:val="b-share-popup__input_link3"/>
    <w:basedOn w:val="a1"/>
    <w:pPr>
      <w:spacing w:before="100" w:after="100"/>
    </w:pPr>
    <w:rPr>
      <w:vanish/>
    </w:rPr>
  </w:style>
  <w:style w:type="paragraph" w:customStyle="1" w:styleId="b-share-popupformmail1">
    <w:name w:val="b-share-popup__form_mail1"/>
    <w:basedOn w:val="a1"/>
    <w:pPr>
      <w:spacing w:before="100" w:after="100"/>
    </w:pPr>
  </w:style>
  <w:style w:type="paragraph" w:customStyle="1" w:styleId="b-share-popupformhtml1">
    <w:name w:val="b-share-popup__form_html1"/>
    <w:basedOn w:val="a1"/>
    <w:pPr>
      <w:spacing w:before="100" w:after="100"/>
    </w:pPr>
  </w:style>
  <w:style w:type="paragraph" w:customStyle="1" w:styleId="b-share-popupform1">
    <w:name w:val="b-share-popup__form1"/>
    <w:basedOn w:val="a1"/>
  </w:style>
  <w:style w:type="paragraph" w:customStyle="1" w:styleId="b-share-popupitem2">
    <w:name w:val="b-share-popup__item2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sz w:val="19"/>
      <w:szCs w:val="19"/>
    </w:rPr>
  </w:style>
  <w:style w:type="paragraph" w:customStyle="1" w:styleId="b-share-popupheader1">
    <w:name w:val="b-share-popup__header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nput1">
    <w:name w:val="b-share-popup__input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tem3">
    <w:name w:val="b-share-popup__item3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1"/>
    <w:pPr>
      <w:spacing w:after="75" w:line="349" w:lineRule="atLeast"/>
      <w:ind w:left="150"/>
    </w:pPr>
    <w:rPr>
      <w:rFonts w:ascii="Verdana" w:hAnsi="Verdana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1"/>
    <w:pPr>
      <w:spacing w:before="75" w:line="349" w:lineRule="atLeast"/>
      <w:ind w:left="225"/>
    </w:pPr>
    <w:rPr>
      <w:rFonts w:ascii="Verdana" w:hAnsi="Verdana"/>
      <w:sz w:val="17"/>
      <w:szCs w:val="17"/>
    </w:rPr>
  </w:style>
  <w:style w:type="paragraph" w:customStyle="1" w:styleId="b-share-popupformclose1">
    <w:name w:val="b-share-popup__form__close1"/>
    <w:basedOn w:val="a1"/>
    <w:pPr>
      <w:spacing w:after="75" w:line="349" w:lineRule="atLeast"/>
      <w:ind w:right="150"/>
    </w:pPr>
    <w:rPr>
      <w:rFonts w:ascii="Verdana" w:hAnsi="Verdana"/>
      <w:color w:val="999999"/>
      <w:sz w:val="17"/>
      <w:szCs w:val="17"/>
    </w:rPr>
  </w:style>
  <w:style w:type="paragraph" w:customStyle="1" w:styleId="b-share-popupyandex1">
    <w:name w:val="b-share-popup__yandex1"/>
    <w:basedOn w:val="a1"/>
    <w:pPr>
      <w:spacing w:before="100" w:after="100" w:line="240" w:lineRule="atLeast"/>
    </w:pPr>
    <w:rPr>
      <w:rFonts w:ascii="Verdana" w:hAnsi="Verdana"/>
      <w:sz w:val="15"/>
      <w:szCs w:val="15"/>
    </w:rPr>
  </w:style>
  <w:style w:type="paragraph" w:customStyle="1" w:styleId="b-share-form-buttonbefore1">
    <w:name w:val="b-share-form-button__before1"/>
    <w:basedOn w:val="a1"/>
    <w:pPr>
      <w:spacing w:before="100" w:after="100"/>
      <w:ind w:left="-45"/>
    </w:pPr>
  </w:style>
  <w:style w:type="paragraph" w:customStyle="1" w:styleId="b-share-form-buttonafter1">
    <w:name w:val="b-share-form-button__after1"/>
    <w:basedOn w:val="a1"/>
    <w:pPr>
      <w:spacing w:before="100" w:after="100"/>
    </w:pPr>
  </w:style>
  <w:style w:type="paragraph" w:customStyle="1" w:styleId="b-sharehandlemore1">
    <w:name w:val="b-share__handle_more1"/>
    <w:basedOn w:val="a1"/>
    <w:pPr>
      <w:spacing w:after="100"/>
      <w:ind w:right="-60"/>
    </w:pPr>
    <w:rPr>
      <w:color w:val="7B7B7B"/>
      <w:sz w:val="14"/>
      <w:szCs w:val="14"/>
    </w:rPr>
  </w:style>
  <w:style w:type="paragraph" w:customStyle="1" w:styleId="b-share-icon1">
    <w:name w:val="b-share-icon1"/>
    <w:basedOn w:val="a1"/>
    <w:pPr>
      <w:spacing w:before="100" w:after="100"/>
    </w:pPr>
  </w:style>
  <w:style w:type="paragraph" w:customStyle="1" w:styleId="b-share-form-button1">
    <w:name w:val="b-share-form-button1"/>
    <w:basedOn w:val="a1"/>
    <w:pPr>
      <w:spacing w:line="255" w:lineRule="atLeast"/>
      <w:ind w:left="45" w:right="45"/>
    </w:pPr>
    <w:rPr>
      <w:rFonts w:ascii="Verdana" w:hAnsi="Verdana"/>
    </w:rPr>
  </w:style>
  <w:style w:type="paragraph" w:customStyle="1" w:styleId="b-share-icon2">
    <w:name w:val="b-share-icon2"/>
    <w:basedOn w:val="a1"/>
    <w:pPr>
      <w:ind w:right="75"/>
    </w:pPr>
  </w:style>
  <w:style w:type="paragraph" w:customStyle="1" w:styleId="b-share-form-button2">
    <w:name w:val="b-share-form-button2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text1">
    <w:name w:val="b-share__text1"/>
    <w:basedOn w:val="a1"/>
    <w:pPr>
      <w:spacing w:before="100" w:after="100"/>
      <w:ind w:right="75"/>
    </w:pPr>
    <w:rPr>
      <w:color w:val="FF0000"/>
      <w:u w:val="single"/>
    </w:rPr>
  </w:style>
  <w:style w:type="paragraph" w:customStyle="1" w:styleId="b-sharehr1">
    <w:name w:val="b-share__hr1"/>
    <w:basedOn w:val="a1"/>
    <w:pPr>
      <w:shd w:val="clear" w:color="auto" w:fill="E4E4E4"/>
      <w:ind w:left="30" w:right="45"/>
    </w:pPr>
  </w:style>
  <w:style w:type="paragraph" w:customStyle="1" w:styleId="b-sharetext2">
    <w:name w:val="b-share__text2"/>
    <w:basedOn w:val="a1"/>
    <w:pPr>
      <w:spacing w:before="100" w:after="100"/>
      <w:ind w:right="75"/>
    </w:pPr>
    <w:rPr>
      <w:color w:val="1A3DC1"/>
      <w:u w:val="single"/>
    </w:rPr>
  </w:style>
  <w:style w:type="paragraph" w:customStyle="1" w:styleId="b-share-form-buttonbefore2">
    <w:name w:val="b-share-form-button__before2"/>
    <w:basedOn w:val="a1"/>
    <w:pPr>
      <w:spacing w:before="100" w:after="100"/>
      <w:ind w:left="-435"/>
    </w:pPr>
  </w:style>
  <w:style w:type="paragraph" w:customStyle="1" w:styleId="b-share-form-buttonicon1">
    <w:name w:val="b-share-form-button__icon1"/>
    <w:basedOn w:val="a1"/>
    <w:pPr>
      <w:spacing w:before="15"/>
      <w:ind w:left="-345"/>
    </w:pPr>
  </w:style>
  <w:style w:type="paragraph" w:customStyle="1" w:styleId="b-share-icon3">
    <w:name w:val="b-share-icon3"/>
    <w:basedOn w:val="a1"/>
    <w:pPr>
      <w:spacing w:before="100" w:after="100"/>
    </w:pPr>
  </w:style>
  <w:style w:type="paragraph" w:customStyle="1" w:styleId="b-share-form-buttonicon2">
    <w:name w:val="b-share-form-button__icon2"/>
    <w:basedOn w:val="a1"/>
    <w:pPr>
      <w:spacing w:before="15"/>
      <w:ind w:left="-345"/>
    </w:pPr>
  </w:style>
  <w:style w:type="paragraph" w:customStyle="1" w:styleId="b-share-popupi1">
    <w:name w:val="b-share-popup__i1"/>
    <w:basedOn w:val="a1"/>
    <w:pPr>
      <w:shd w:val="clear" w:color="auto" w:fill="333333"/>
      <w:spacing w:before="100" w:after="100"/>
    </w:pPr>
  </w:style>
  <w:style w:type="paragraph" w:customStyle="1" w:styleId="b-sharetext3">
    <w:name w:val="b-share__text3"/>
    <w:basedOn w:val="a1"/>
    <w:pPr>
      <w:spacing w:before="100" w:after="100"/>
      <w:ind w:right="75"/>
    </w:pPr>
    <w:rPr>
      <w:color w:val="AAAAAA"/>
    </w:rPr>
  </w:style>
  <w:style w:type="paragraph" w:customStyle="1" w:styleId="b-share-popup1">
    <w:name w:val="b-share-popup1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333333"/>
      <w:spacing w:before="100" w:after="100"/>
    </w:pPr>
    <w:rPr>
      <w:color w:val="AAAAAA"/>
    </w:rPr>
  </w:style>
  <w:style w:type="paragraph" w:customStyle="1" w:styleId="b-share-popupitem4">
    <w:name w:val="b-share-popup__item4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color w:val="CCCCCC"/>
    </w:rPr>
  </w:style>
  <w:style w:type="paragraph" w:customStyle="1" w:styleId="b-share-popupitemtext4">
    <w:name w:val="b-share-popup__item__text4"/>
    <w:basedOn w:val="a1"/>
    <w:pPr>
      <w:spacing w:before="100" w:after="100"/>
    </w:pPr>
    <w:rPr>
      <w:color w:val="CCCCCC"/>
    </w:rPr>
  </w:style>
  <w:style w:type="paragraph" w:customStyle="1" w:styleId="b-share1">
    <w:name w:val="b-share1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-counter1">
    <w:name w:val="b-share-counter1"/>
    <w:basedOn w:val="a1"/>
    <w:pPr>
      <w:spacing w:before="30" w:after="30" w:line="210" w:lineRule="atLeast"/>
      <w:ind w:left="15" w:right="90"/>
    </w:pPr>
    <w:rPr>
      <w:rFonts w:ascii="Arial" w:hAnsi="Arial" w:cs="Arial"/>
      <w:vanish/>
      <w:color w:val="FFFFFF"/>
      <w:sz w:val="17"/>
      <w:szCs w:val="17"/>
    </w:rPr>
  </w:style>
  <w:style w:type="paragraph" w:customStyle="1" w:styleId="b-share-counter2">
    <w:name w:val="b-share-counter2"/>
    <w:basedOn w:val="a1"/>
    <w:pPr>
      <w:spacing w:before="45" w:after="45" w:line="270" w:lineRule="atLeast"/>
      <w:ind w:left="45" w:right="90"/>
    </w:pPr>
    <w:rPr>
      <w:rFonts w:ascii="Arial" w:hAnsi="Arial" w:cs="Arial"/>
      <w:color w:val="FFFFFF"/>
      <w:sz w:val="21"/>
      <w:szCs w:val="21"/>
    </w:rPr>
  </w:style>
  <w:style w:type="paragraph" w:customStyle="1" w:styleId="b-share-btnwrap1">
    <w:name w:val="b-share-btn__wrap1"/>
    <w:basedOn w:val="a1"/>
    <w:pPr>
      <w:spacing w:before="100" w:after="100"/>
      <w:ind w:left="75"/>
    </w:pPr>
  </w:style>
  <w:style w:type="paragraph" w:customStyle="1" w:styleId="b-share-btnwrap2">
    <w:name w:val="b-share-btn__wrap2"/>
    <w:basedOn w:val="a1"/>
    <w:pPr>
      <w:spacing w:before="100" w:after="100"/>
      <w:ind w:left="60"/>
    </w:pPr>
  </w:style>
  <w:style w:type="paragraph" w:customStyle="1" w:styleId="b-share-icon4">
    <w:name w:val="b-share-icon4"/>
    <w:basedOn w:val="a1"/>
    <w:pPr>
      <w:spacing w:before="100" w:after="100"/>
    </w:pPr>
  </w:style>
  <w:style w:type="paragraph" w:customStyle="1" w:styleId="b-share-icon5">
    <w:name w:val="b-share-icon5"/>
    <w:basedOn w:val="a1"/>
    <w:pPr>
      <w:spacing w:before="100" w:after="100"/>
    </w:pPr>
  </w:style>
  <w:style w:type="paragraph" w:customStyle="1" w:styleId="b-share-btnfacebook1">
    <w:name w:val="b-share-btn__facebook1"/>
    <w:basedOn w:val="a1"/>
    <w:pPr>
      <w:shd w:val="clear" w:color="auto" w:fill="3C5A98"/>
      <w:spacing w:before="100" w:after="100"/>
    </w:pPr>
  </w:style>
  <w:style w:type="paragraph" w:customStyle="1" w:styleId="b-share-btnfacebook2">
    <w:name w:val="b-share-btn__facebook2"/>
    <w:basedOn w:val="a1"/>
    <w:pPr>
      <w:shd w:val="clear" w:color="auto" w:fill="30487A"/>
      <w:spacing w:before="100" w:after="100"/>
    </w:pPr>
  </w:style>
  <w:style w:type="paragraph" w:customStyle="1" w:styleId="b-share-btnmoimir1">
    <w:name w:val="b-share-btn__moimir1"/>
    <w:basedOn w:val="a1"/>
    <w:pPr>
      <w:shd w:val="clear" w:color="auto" w:fill="226EB7"/>
      <w:spacing w:before="100" w:after="100"/>
    </w:pPr>
  </w:style>
  <w:style w:type="paragraph" w:customStyle="1" w:styleId="b-share-btnmoimir2">
    <w:name w:val="b-share-btn__moimir2"/>
    <w:basedOn w:val="a1"/>
    <w:pPr>
      <w:shd w:val="clear" w:color="auto" w:fill="1B5892"/>
      <w:spacing w:before="100" w:after="100"/>
    </w:pPr>
  </w:style>
  <w:style w:type="paragraph" w:customStyle="1" w:styleId="b-share-btnvkontakte1">
    <w:name w:val="b-share-btn__vkontakte1"/>
    <w:basedOn w:val="a1"/>
    <w:pPr>
      <w:shd w:val="clear" w:color="auto" w:fill="48729E"/>
      <w:spacing w:before="100" w:after="100"/>
    </w:pPr>
  </w:style>
  <w:style w:type="paragraph" w:customStyle="1" w:styleId="b-share-btnvkontakte2">
    <w:name w:val="b-share-btn__vkontakte2"/>
    <w:basedOn w:val="a1"/>
    <w:pPr>
      <w:shd w:val="clear" w:color="auto" w:fill="3A5B7E"/>
      <w:spacing w:before="100" w:after="100"/>
    </w:pPr>
  </w:style>
  <w:style w:type="paragraph" w:customStyle="1" w:styleId="b-share-btntwitter1">
    <w:name w:val="b-share-btn__twitter1"/>
    <w:basedOn w:val="a1"/>
    <w:pPr>
      <w:shd w:val="clear" w:color="auto" w:fill="00ACED"/>
      <w:spacing w:before="100" w:after="100"/>
    </w:pPr>
  </w:style>
  <w:style w:type="paragraph" w:customStyle="1" w:styleId="b-share-btntwitter2">
    <w:name w:val="b-share-btn__twitter2"/>
    <w:basedOn w:val="a1"/>
    <w:pPr>
      <w:shd w:val="clear" w:color="auto" w:fill="008ABE"/>
      <w:spacing w:before="100" w:after="100"/>
    </w:pPr>
  </w:style>
  <w:style w:type="paragraph" w:customStyle="1" w:styleId="b-share-btnodnoklassniki1">
    <w:name w:val="b-share-btn__odnoklassniki1"/>
    <w:basedOn w:val="a1"/>
    <w:pPr>
      <w:shd w:val="clear" w:color="auto" w:fill="FF9F4D"/>
      <w:spacing w:before="100" w:after="100"/>
    </w:pPr>
  </w:style>
  <w:style w:type="paragraph" w:customStyle="1" w:styleId="b-share-btnodnoklassniki2">
    <w:name w:val="b-share-btn__odnoklassniki2"/>
    <w:basedOn w:val="a1"/>
    <w:pPr>
      <w:shd w:val="clear" w:color="auto" w:fill="CC7F3E"/>
      <w:spacing w:before="100" w:after="100"/>
    </w:pPr>
  </w:style>
  <w:style w:type="paragraph" w:customStyle="1" w:styleId="b-share-btngplus1">
    <w:name w:val="b-share-btn__gplus1"/>
    <w:basedOn w:val="a1"/>
    <w:pPr>
      <w:shd w:val="clear" w:color="auto" w:fill="C25234"/>
      <w:spacing w:before="100" w:after="100"/>
    </w:pPr>
  </w:style>
  <w:style w:type="paragraph" w:customStyle="1" w:styleId="b-share-btngplus2">
    <w:name w:val="b-share-btn__gplus2"/>
    <w:basedOn w:val="a1"/>
    <w:pPr>
      <w:shd w:val="clear" w:color="auto" w:fill="9B422A"/>
      <w:spacing w:before="100" w:after="100"/>
    </w:pPr>
  </w:style>
  <w:style w:type="paragraph" w:customStyle="1" w:styleId="b-share-btnyaru1">
    <w:name w:val="b-share-btn__yaru1"/>
    <w:basedOn w:val="a1"/>
    <w:pPr>
      <w:shd w:val="clear" w:color="auto" w:fill="D83933"/>
      <w:spacing w:before="100" w:after="100"/>
    </w:pPr>
  </w:style>
  <w:style w:type="paragraph" w:customStyle="1" w:styleId="b-share-btnyaru2">
    <w:name w:val="b-share-btn__yaru2"/>
    <w:basedOn w:val="a1"/>
    <w:pPr>
      <w:shd w:val="clear" w:color="auto" w:fill="AD2E29"/>
      <w:spacing w:before="100" w:after="100"/>
    </w:pPr>
  </w:style>
  <w:style w:type="paragraph" w:customStyle="1" w:styleId="b-share-btnpinterest1">
    <w:name w:val="b-share-btn__pinterest1"/>
    <w:basedOn w:val="a1"/>
    <w:pPr>
      <w:shd w:val="clear" w:color="auto" w:fill="CD1E27"/>
      <w:spacing w:before="100" w:after="100"/>
    </w:pPr>
  </w:style>
  <w:style w:type="paragraph" w:customStyle="1" w:styleId="b-share-btnpinterest2">
    <w:name w:val="b-share-btn__pinterest2"/>
    <w:basedOn w:val="a1"/>
    <w:pPr>
      <w:shd w:val="clear" w:color="auto" w:fill="A4181F"/>
      <w:spacing w:before="100" w:after="100"/>
    </w:pPr>
  </w:style>
  <w:style w:type="character" w:styleId="afffffffff">
    <w:name w:val="Placeholder Text"/>
    <w:basedOn w:val="a2"/>
    <w:uiPriority w:val="99"/>
    <w:rPr>
      <w:color w:val="808080"/>
    </w:rPr>
  </w:style>
  <w:style w:type="character" w:customStyle="1" w:styleId="c4">
    <w:name w:val="c4"/>
    <w:basedOn w:val="a2"/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Times New Roman"/>
    </w:rPr>
  </w:style>
  <w:style w:type="character" w:customStyle="1" w:styleId="c0">
    <w:name w:val="c0"/>
    <w:basedOn w:val="a2"/>
  </w:style>
  <w:style w:type="numbering" w:customStyle="1" w:styleId="WWNum1">
    <w:name w:val="WWNum1"/>
    <w:basedOn w:val="a4"/>
    <w:pPr>
      <w:numPr>
        <w:numId w:val="13"/>
      </w:numPr>
    </w:pPr>
  </w:style>
  <w:style w:type="numbering" w:customStyle="1" w:styleId="WWNum2">
    <w:name w:val="WWNum2"/>
    <w:basedOn w:val="a4"/>
    <w:pPr>
      <w:numPr>
        <w:numId w:val="14"/>
      </w:numPr>
    </w:pPr>
  </w:style>
  <w:style w:type="numbering" w:customStyle="1" w:styleId="WWNum3">
    <w:name w:val="WWNum3"/>
    <w:basedOn w:val="a4"/>
    <w:pPr>
      <w:numPr>
        <w:numId w:val="15"/>
      </w:numPr>
    </w:pPr>
  </w:style>
  <w:style w:type="numbering" w:customStyle="1" w:styleId="WWNum4">
    <w:name w:val="WWNum4"/>
    <w:basedOn w:val="a4"/>
    <w:pPr>
      <w:numPr>
        <w:numId w:val="16"/>
      </w:numPr>
    </w:pPr>
  </w:style>
  <w:style w:type="numbering" w:customStyle="1" w:styleId="WWNum5">
    <w:name w:val="WWNum5"/>
    <w:basedOn w:val="a4"/>
    <w:pPr>
      <w:numPr>
        <w:numId w:val="17"/>
      </w:numPr>
    </w:pPr>
  </w:style>
  <w:style w:type="numbering" w:customStyle="1" w:styleId="WWNum6">
    <w:name w:val="WWNum6"/>
    <w:basedOn w:val="a4"/>
    <w:pPr>
      <w:numPr>
        <w:numId w:val="18"/>
      </w:numPr>
    </w:pPr>
  </w:style>
  <w:style w:type="numbering" w:customStyle="1" w:styleId="WWNum7">
    <w:name w:val="WWNum7"/>
    <w:basedOn w:val="a4"/>
    <w:pPr>
      <w:numPr>
        <w:numId w:val="19"/>
      </w:numPr>
    </w:pPr>
  </w:style>
  <w:style w:type="numbering" w:customStyle="1" w:styleId="WWNum8">
    <w:name w:val="WWNum8"/>
    <w:basedOn w:val="a4"/>
    <w:pPr>
      <w:numPr>
        <w:numId w:val="20"/>
      </w:numPr>
    </w:pPr>
  </w:style>
  <w:style w:type="numbering" w:customStyle="1" w:styleId="WWNum9">
    <w:name w:val="WWNum9"/>
    <w:basedOn w:val="a4"/>
    <w:pPr>
      <w:numPr>
        <w:numId w:val="21"/>
      </w:numPr>
    </w:pPr>
  </w:style>
  <w:style w:type="numbering" w:customStyle="1" w:styleId="WWNum10">
    <w:name w:val="WWNum10"/>
    <w:basedOn w:val="a4"/>
    <w:pPr>
      <w:numPr>
        <w:numId w:val="22"/>
      </w:numPr>
    </w:pPr>
  </w:style>
  <w:style w:type="numbering" w:customStyle="1" w:styleId="WWNum11">
    <w:name w:val="WWNum11"/>
    <w:basedOn w:val="a4"/>
    <w:pPr>
      <w:numPr>
        <w:numId w:val="23"/>
      </w:numPr>
    </w:pPr>
  </w:style>
  <w:style w:type="numbering" w:customStyle="1" w:styleId="WWNum12">
    <w:name w:val="WWNum12"/>
    <w:basedOn w:val="a4"/>
    <w:pPr>
      <w:numPr>
        <w:numId w:val="24"/>
      </w:numPr>
    </w:pPr>
  </w:style>
  <w:style w:type="numbering" w:customStyle="1" w:styleId="WWNum13">
    <w:name w:val="WWNum13"/>
    <w:basedOn w:val="a4"/>
    <w:pPr>
      <w:numPr>
        <w:numId w:val="25"/>
      </w:numPr>
    </w:pPr>
  </w:style>
  <w:style w:type="numbering" w:customStyle="1" w:styleId="WWNum14">
    <w:name w:val="WWNum14"/>
    <w:basedOn w:val="a4"/>
    <w:pPr>
      <w:numPr>
        <w:numId w:val="26"/>
      </w:numPr>
    </w:pPr>
  </w:style>
  <w:style w:type="numbering" w:customStyle="1" w:styleId="WWNum15">
    <w:name w:val="WWNum15"/>
    <w:basedOn w:val="a4"/>
    <w:pPr>
      <w:numPr>
        <w:numId w:val="27"/>
      </w:numPr>
    </w:pPr>
  </w:style>
  <w:style w:type="numbering" w:customStyle="1" w:styleId="WWNum16">
    <w:name w:val="WWNum16"/>
    <w:basedOn w:val="a4"/>
    <w:pPr>
      <w:numPr>
        <w:numId w:val="28"/>
      </w:numPr>
    </w:pPr>
  </w:style>
  <w:style w:type="numbering" w:customStyle="1" w:styleId="WWNum17">
    <w:name w:val="WWNum17"/>
    <w:basedOn w:val="a4"/>
    <w:pPr>
      <w:numPr>
        <w:numId w:val="29"/>
      </w:numPr>
    </w:pPr>
  </w:style>
  <w:style w:type="numbering" w:customStyle="1" w:styleId="WWNum18">
    <w:name w:val="WWNum18"/>
    <w:basedOn w:val="a4"/>
    <w:pPr>
      <w:numPr>
        <w:numId w:val="30"/>
      </w:numPr>
    </w:pPr>
  </w:style>
  <w:style w:type="numbering" w:customStyle="1" w:styleId="WWNum19">
    <w:name w:val="WWNum19"/>
    <w:basedOn w:val="a4"/>
    <w:pPr>
      <w:numPr>
        <w:numId w:val="31"/>
      </w:numPr>
    </w:pPr>
  </w:style>
  <w:style w:type="numbering" w:customStyle="1" w:styleId="WWNum20">
    <w:name w:val="WWNum20"/>
    <w:basedOn w:val="a4"/>
    <w:pPr>
      <w:numPr>
        <w:numId w:val="32"/>
      </w:numPr>
    </w:pPr>
  </w:style>
  <w:style w:type="numbering" w:customStyle="1" w:styleId="WWNum21">
    <w:name w:val="WWNum21"/>
    <w:basedOn w:val="a4"/>
    <w:pPr>
      <w:numPr>
        <w:numId w:val="50"/>
      </w:numPr>
    </w:pPr>
  </w:style>
  <w:style w:type="numbering" w:customStyle="1" w:styleId="WWNum22">
    <w:name w:val="WWNum22"/>
    <w:basedOn w:val="a4"/>
    <w:pPr>
      <w:numPr>
        <w:numId w:val="33"/>
      </w:numPr>
    </w:pPr>
  </w:style>
  <w:style w:type="numbering" w:customStyle="1" w:styleId="WWNum23">
    <w:name w:val="WWNum23"/>
    <w:basedOn w:val="a4"/>
    <w:pPr>
      <w:numPr>
        <w:numId w:val="34"/>
      </w:numPr>
    </w:pPr>
  </w:style>
  <w:style w:type="numbering" w:customStyle="1" w:styleId="WWNum24">
    <w:name w:val="WWNum24"/>
    <w:basedOn w:val="a4"/>
    <w:pPr>
      <w:numPr>
        <w:numId w:val="35"/>
      </w:numPr>
    </w:pPr>
  </w:style>
  <w:style w:type="numbering" w:customStyle="1" w:styleId="WWNum25">
    <w:name w:val="WWNum25"/>
    <w:basedOn w:val="a4"/>
    <w:pPr>
      <w:numPr>
        <w:numId w:val="36"/>
      </w:numPr>
    </w:pPr>
  </w:style>
  <w:style w:type="numbering" w:customStyle="1" w:styleId="WWNum26">
    <w:name w:val="WWNum26"/>
    <w:basedOn w:val="a4"/>
    <w:pPr>
      <w:numPr>
        <w:numId w:val="37"/>
      </w:numPr>
    </w:pPr>
  </w:style>
  <w:style w:type="numbering" w:customStyle="1" w:styleId="WWNum27">
    <w:name w:val="WWNum27"/>
    <w:basedOn w:val="a4"/>
    <w:pPr>
      <w:numPr>
        <w:numId w:val="38"/>
      </w:numPr>
    </w:pPr>
  </w:style>
  <w:style w:type="numbering" w:customStyle="1" w:styleId="WWNum28">
    <w:name w:val="WWNum28"/>
    <w:basedOn w:val="a4"/>
    <w:pPr>
      <w:numPr>
        <w:numId w:val="39"/>
      </w:numPr>
    </w:pPr>
  </w:style>
  <w:style w:type="numbering" w:customStyle="1" w:styleId="WWNum29">
    <w:name w:val="WWNum29"/>
    <w:basedOn w:val="a4"/>
    <w:pPr>
      <w:numPr>
        <w:numId w:val="40"/>
      </w:numPr>
    </w:pPr>
  </w:style>
  <w:style w:type="numbering" w:customStyle="1" w:styleId="WWNum30">
    <w:name w:val="WWNum30"/>
    <w:basedOn w:val="a4"/>
    <w:pPr>
      <w:numPr>
        <w:numId w:val="41"/>
      </w:numPr>
    </w:pPr>
  </w:style>
  <w:style w:type="numbering" w:customStyle="1" w:styleId="WWNum31">
    <w:name w:val="WWNum31"/>
    <w:basedOn w:val="a4"/>
    <w:pPr>
      <w:numPr>
        <w:numId w:val="42"/>
      </w:numPr>
    </w:pPr>
  </w:style>
  <w:style w:type="numbering" w:customStyle="1" w:styleId="WWNum32">
    <w:name w:val="WWNum32"/>
    <w:basedOn w:val="a4"/>
    <w:pPr>
      <w:numPr>
        <w:numId w:val="43"/>
      </w:numPr>
    </w:pPr>
  </w:style>
  <w:style w:type="numbering" w:customStyle="1" w:styleId="WWNum33">
    <w:name w:val="WWNum33"/>
    <w:basedOn w:val="a4"/>
    <w:pPr>
      <w:numPr>
        <w:numId w:val="44"/>
      </w:numPr>
    </w:pPr>
  </w:style>
  <w:style w:type="numbering" w:customStyle="1" w:styleId="WWNum34">
    <w:name w:val="WWNum34"/>
    <w:basedOn w:val="a4"/>
    <w:pPr>
      <w:numPr>
        <w:numId w:val="45"/>
      </w:numPr>
    </w:pPr>
  </w:style>
  <w:style w:type="numbering" w:customStyle="1" w:styleId="WWNum35">
    <w:name w:val="WWNum35"/>
    <w:basedOn w:val="a4"/>
    <w:pPr>
      <w:numPr>
        <w:numId w:val="46"/>
      </w:numPr>
    </w:pPr>
  </w:style>
  <w:style w:type="character" w:customStyle="1" w:styleId="FontStyle94">
    <w:name w:val="Font Style94"/>
    <w:rPr>
      <w:rFonts w:ascii="Times New Roman" w:hAnsi="Times New Roman" w:cs="Times New Roman"/>
      <w:sz w:val="26"/>
      <w:szCs w:val="26"/>
    </w:rPr>
  </w:style>
  <w:style w:type="paragraph" w:customStyle="1" w:styleId="a">
    <w:name w:val="Перечисление"/>
    <w:link w:val="afffffffff0"/>
    <w:uiPriority w:val="99"/>
    <w:qFormat/>
    <w:pPr>
      <w:numPr>
        <w:numId w:val="48"/>
      </w:numPr>
      <w:spacing w:after="6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fffffff0">
    <w:name w:val="Перечисление Знак"/>
    <w:link w:val="a"/>
    <w:uiPriority w:val="99"/>
    <w:rPr>
      <w:rFonts w:ascii="Times New Roman" w:eastAsia="Calibri" w:hAnsi="Times New Roman" w:cs="Times New Roman"/>
      <w:sz w:val="20"/>
      <w:szCs w:val="20"/>
    </w:rPr>
  </w:style>
  <w:style w:type="paragraph" w:customStyle="1" w:styleId="a0">
    <w:name w:val="НОМЕРА"/>
    <w:basedOn w:val="a7"/>
    <w:link w:val="afffffffff1"/>
    <w:uiPriority w:val="99"/>
    <w:qFormat/>
    <w:pPr>
      <w:numPr>
        <w:numId w:val="49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fffffff1">
    <w:name w:val="НОМЕРА Знак"/>
    <w:link w:val="a0"/>
    <w:uiPriority w:val="99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2f7">
    <w:name w:val="Основной текст2"/>
    <w:basedOn w:val="a1"/>
    <w:pPr>
      <w:shd w:val="clear" w:color="auto" w:fill="FFFFFF"/>
      <w:spacing w:before="180" w:line="0" w:lineRule="atLeast"/>
      <w:ind w:hanging="1600"/>
    </w:pPr>
    <w:rPr>
      <w:color w:val="000000"/>
      <w:sz w:val="27"/>
      <w:szCs w:val="27"/>
      <w:lang w:val="ru"/>
    </w:rPr>
  </w:style>
  <w:style w:type="paragraph" w:customStyle="1" w:styleId="paragraph">
    <w:name w:val="paragraph"/>
    <w:basedOn w:val="a1"/>
    <w:pPr>
      <w:spacing w:before="100" w:beforeAutospacing="1" w:after="100" w:afterAutospacing="1"/>
    </w:pPr>
  </w:style>
  <w:style w:type="character" w:customStyle="1" w:styleId="spellingerror">
    <w:name w:val="spellingerror"/>
    <w:basedOn w:val="a2"/>
  </w:style>
  <w:style w:type="character" w:customStyle="1" w:styleId="normaltextrun">
    <w:name w:val="normaltextrun"/>
    <w:basedOn w:val="a2"/>
  </w:style>
  <w:style w:type="character" w:customStyle="1" w:styleId="eop">
    <w:name w:val="eop"/>
    <w:basedOn w:val="a2"/>
  </w:style>
  <w:style w:type="paragraph" w:customStyle="1" w:styleId="xl63">
    <w:name w:val="xl63"/>
    <w:basedOn w:val="a1"/>
    <w:pPr>
      <w:spacing w:before="100" w:beforeAutospacing="1" w:after="100" w:afterAutospacing="1"/>
    </w:pPr>
  </w:style>
  <w:style w:type="paragraph" w:customStyle="1" w:styleId="xl64">
    <w:name w:val="xl6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67">
    <w:name w:val="xl6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</w:style>
  <w:style w:type="paragraph" w:customStyle="1" w:styleId="xl68">
    <w:name w:val="xl6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color w:val="000000"/>
    </w:rPr>
  </w:style>
  <w:style w:type="paragraph" w:customStyle="1" w:styleId="xl71">
    <w:name w:val="xl7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72">
    <w:name w:val="xl7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i/>
      <w:iCs/>
    </w:rPr>
  </w:style>
  <w:style w:type="paragraph" w:customStyle="1" w:styleId="xl73">
    <w:name w:val="xl7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74">
    <w:name w:val="xl7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75">
    <w:name w:val="xl7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6">
    <w:name w:val="xl7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</w:style>
  <w:style w:type="paragraph" w:customStyle="1" w:styleId="xl77">
    <w:name w:val="xl7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  <w:rPr>
      <w:b/>
      <w:bCs/>
    </w:rPr>
  </w:style>
  <w:style w:type="paragraph" w:customStyle="1" w:styleId="xl78">
    <w:name w:val="xl78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center"/>
    </w:pPr>
  </w:style>
  <w:style w:type="paragraph" w:customStyle="1" w:styleId="xl79">
    <w:name w:val="xl7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b/>
      <w:bCs/>
    </w:rPr>
  </w:style>
  <w:style w:type="paragraph" w:customStyle="1" w:styleId="xl80">
    <w:name w:val="xl8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1">
    <w:name w:val="xl8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</w:style>
  <w:style w:type="paragraph" w:customStyle="1" w:styleId="xl83">
    <w:name w:val="xl83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4">
    <w:name w:val="xl84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color w:val="CC66FF"/>
    </w:rPr>
  </w:style>
  <w:style w:type="paragraph" w:customStyle="1" w:styleId="xl86">
    <w:name w:val="xl8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7">
    <w:name w:val="xl87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1"/>
    <w:pPr>
      <w:shd w:val="clear" w:color="000000" w:fill="FFFFFF"/>
      <w:spacing w:before="100" w:beforeAutospacing="1" w:after="100" w:afterAutospacing="1"/>
    </w:pPr>
  </w:style>
  <w:style w:type="paragraph" w:customStyle="1" w:styleId="xl89">
    <w:name w:val="xl8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</w:style>
  <w:style w:type="paragraph" w:customStyle="1" w:styleId="xl90">
    <w:name w:val="xl9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91">
    <w:name w:val="xl91"/>
    <w:basedOn w:val="a1"/>
    <w:pP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92">
    <w:name w:val="xl9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93">
    <w:name w:val="xl9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94">
    <w:name w:val="xl9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95">
    <w:name w:val="xl9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6">
    <w:name w:val="xl96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7">
    <w:name w:val="xl97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9">
    <w:name w:val="xl99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0">
    <w:name w:val="xl100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1">
    <w:name w:val="xl101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2">
    <w:name w:val="xl102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3">
    <w:name w:val="xl10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5">
    <w:name w:val="xl10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6">
    <w:name w:val="xl10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7">
    <w:name w:val="xl107"/>
    <w:basedOn w:val="a1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8">
    <w:name w:val="xl108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9">
    <w:name w:val="xl10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b/>
      <w:bCs/>
    </w:rPr>
  </w:style>
  <w:style w:type="paragraph" w:customStyle="1" w:styleId="dt-p">
    <w:name w:val="dt-p"/>
    <w:basedOn w:val="a1"/>
    <w:pPr>
      <w:spacing w:before="100" w:beforeAutospacing="1" w:after="100" w:afterAutospacing="1"/>
    </w:pPr>
  </w:style>
  <w:style w:type="character" w:customStyle="1" w:styleId="doccaption">
    <w:name w:val="doccaption"/>
    <w:basedOn w:val="a2"/>
  </w:style>
  <w:style w:type="paragraph" w:customStyle="1" w:styleId="toleft">
    <w:name w:val="toleft"/>
    <w:basedOn w:val="a1"/>
    <w:pPr>
      <w:spacing w:before="100" w:beforeAutospacing="1" w:after="100" w:afterAutospacing="1"/>
    </w:pPr>
  </w:style>
  <w:style w:type="paragraph" w:customStyle="1" w:styleId="no-indent">
    <w:name w:val="no-indent"/>
    <w:basedOn w:val="a1"/>
    <w:pPr>
      <w:spacing w:before="100" w:beforeAutospacing="1" w:after="100" w:afterAutospacing="1"/>
    </w:pPr>
  </w:style>
  <w:style w:type="paragraph" w:customStyle="1" w:styleId="1ffa">
    <w:name w:val="Раздел 1"/>
    <w:basedOn w:val="1"/>
    <w:link w:val="1ffb"/>
    <w:qFormat/>
    <w:pPr>
      <w:spacing w:after="120"/>
      <w:ind w:firstLine="0"/>
      <w:jc w:val="center"/>
    </w:pPr>
    <w:rPr>
      <w:rFonts w:ascii="Times New Roman Полужирный" w:eastAsia="Segoe UI" w:hAnsi="Times New Roman Полужирный"/>
      <w:b/>
      <w:bCs/>
      <w:caps/>
    </w:rPr>
  </w:style>
  <w:style w:type="character" w:customStyle="1" w:styleId="1ffb">
    <w:name w:val="Раздел 1 Знак"/>
    <w:basedOn w:val="10"/>
    <w:link w:val="1ffa"/>
    <w:rPr>
      <w:rFonts w:ascii="Times New Roman Полужирный" w:eastAsia="Segoe UI" w:hAnsi="Times New Roman Полужирный" w:cs="Times New Roman"/>
      <w:b/>
      <w:bCs/>
      <w:caps/>
      <w:sz w:val="24"/>
      <w:szCs w:val="24"/>
    </w:rPr>
  </w:style>
  <w:style w:type="paragraph" w:customStyle="1" w:styleId="13">
    <w:name w:val="Знак сноски1"/>
    <w:basedOn w:val="a1"/>
    <w:link w:val="afe"/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  <w:style w:type="paragraph" w:customStyle="1" w:styleId="118">
    <w:name w:val="Раздел 1.1"/>
    <w:basedOn w:val="afff1"/>
    <w:link w:val="119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  <w:style w:type="character" w:customStyle="1" w:styleId="119">
    <w:name w:val="Раздел 1.1 Знак"/>
    <w:basedOn w:val="afff2"/>
    <w:link w:val="118"/>
    <w:rPr>
      <w:rFonts w:ascii="Times New Roman Полужирный" w:eastAsia="Segoe UI" w:hAnsi="Times New Roman Полужирный" w:cs="Times New Roman"/>
      <w:b/>
      <w:bCs/>
      <w:color w:val="5A5A5A" w:themeColor="text1" w:themeTint="A5"/>
      <w:spacing w:val="15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pPr>
      <w:keepNext/>
      <w:ind w:firstLine="284"/>
      <w:outlineLvl w:val="0"/>
    </w:pPr>
  </w:style>
  <w:style w:type="paragraph" w:styleId="2">
    <w:name w:val="heading 2"/>
    <w:basedOn w:val="a1"/>
    <w:next w:val="a1"/>
    <w:link w:val="20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iPriority w:val="1"/>
    <w:unhideWhenUsed/>
    <w:qFormat/>
    <w:pPr>
      <w:keepNext/>
      <w:keepLines/>
      <w:spacing w:before="280" w:after="80" w:line="276" w:lineRule="auto"/>
      <w:outlineLvl w:val="2"/>
    </w:pPr>
    <w:rPr>
      <w:rFonts w:ascii="Calibri" w:hAnsi="Calibri"/>
      <w:b/>
      <w:sz w:val="28"/>
      <w:szCs w:val="28"/>
    </w:rPr>
  </w:style>
  <w:style w:type="paragraph" w:styleId="4">
    <w:name w:val="heading 4"/>
    <w:basedOn w:val="a1"/>
    <w:next w:val="a1"/>
    <w:link w:val="40"/>
    <w:unhideWhenUsed/>
    <w:qFormat/>
    <w:pPr>
      <w:keepNext/>
      <w:keepLines/>
      <w:spacing w:before="40" w:line="259" w:lineRule="auto"/>
      <w:outlineLvl w:val="3"/>
    </w:pPr>
    <w:rPr>
      <w:rFonts w:asciiTheme="minorHAnsi" w:eastAsiaTheme="minorEastAsia" w:hAnsiTheme="minorHAnsi" w:cstheme="minorBidi"/>
      <w:i/>
      <w:iCs/>
      <w:sz w:val="22"/>
      <w:szCs w:val="22"/>
      <w:lang w:eastAsia="en-US"/>
    </w:rPr>
  </w:style>
  <w:style w:type="paragraph" w:styleId="5">
    <w:name w:val="heading 5"/>
    <w:basedOn w:val="a1"/>
    <w:next w:val="a1"/>
    <w:link w:val="50"/>
    <w:unhideWhenUsed/>
    <w:qFormat/>
    <w:pPr>
      <w:keepNext/>
      <w:keepLines/>
      <w:spacing w:before="40" w:line="259" w:lineRule="auto"/>
      <w:outlineLvl w:val="4"/>
    </w:pPr>
    <w:rPr>
      <w:rFonts w:asciiTheme="minorHAnsi" w:eastAsiaTheme="minorEastAsia" w:hAnsiTheme="minorHAnsi" w:cstheme="minorBidi"/>
      <w:color w:val="365F91" w:themeColor="accent1" w:themeShade="BF"/>
      <w:sz w:val="22"/>
      <w:szCs w:val="22"/>
      <w:lang w:eastAsia="en-US"/>
    </w:rPr>
  </w:style>
  <w:style w:type="paragraph" w:styleId="6">
    <w:name w:val="heading 6"/>
    <w:basedOn w:val="a1"/>
    <w:next w:val="a1"/>
    <w:link w:val="60"/>
    <w:unhideWhenUsed/>
    <w:qFormat/>
    <w:pPr>
      <w:keepNext/>
      <w:keepLines/>
      <w:spacing w:before="40" w:line="259" w:lineRule="auto"/>
      <w:outlineLvl w:val="5"/>
    </w:pPr>
    <w:rPr>
      <w:rFonts w:asciiTheme="minorHAnsi" w:eastAsiaTheme="minorEastAsia" w:hAnsiTheme="minorHAnsi" w:cstheme="minorBidi"/>
      <w:color w:val="244061" w:themeColor="accent1" w:themeShade="80"/>
      <w:sz w:val="22"/>
      <w:szCs w:val="22"/>
      <w:lang w:eastAsia="en-US"/>
    </w:rPr>
  </w:style>
  <w:style w:type="paragraph" w:styleId="7">
    <w:name w:val="heading 7"/>
    <w:basedOn w:val="a1"/>
    <w:next w:val="a1"/>
    <w:link w:val="70"/>
    <w:unhideWhenUsed/>
    <w:qFormat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2"/>
      <w:szCs w:val="22"/>
      <w:lang w:eastAsia="en-US"/>
    </w:rPr>
  </w:style>
  <w:style w:type="paragraph" w:styleId="8">
    <w:name w:val="heading 8"/>
    <w:basedOn w:val="a1"/>
    <w:next w:val="a1"/>
    <w:link w:val="80"/>
    <w:unhideWhenUsed/>
    <w:qFormat/>
    <w:pPr>
      <w:keepNext/>
      <w:keepLines/>
      <w:spacing w:before="40" w:line="259" w:lineRule="auto"/>
      <w:outlineLvl w:val="7"/>
    </w:pPr>
    <w:rPr>
      <w:rFonts w:asciiTheme="minorHAnsi" w:eastAsiaTheme="minorEastAsia" w:hAnsiTheme="minorHAnsi" w:cstheme="minorBidi"/>
      <w:color w:val="262626" w:themeColor="text1" w:themeTint="D9"/>
      <w:sz w:val="21"/>
      <w:szCs w:val="21"/>
      <w:lang w:eastAsia="en-US"/>
    </w:rPr>
  </w:style>
  <w:style w:type="paragraph" w:styleId="9">
    <w:name w:val="heading 9"/>
    <w:basedOn w:val="a1"/>
    <w:next w:val="a1"/>
    <w:link w:val="90"/>
    <w:uiPriority w:val="99"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customStyle="1" w:styleId="PlainTable1">
    <w:name w:val="Plain Table 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2"/>
    <w:link w:val="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2"/>
    <w:link w:val="2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2"/>
    <w:link w:val="9"/>
    <w:uiPriority w:val="99"/>
    <w:rPr>
      <w:rFonts w:ascii="Cambria" w:eastAsia="Times New Roman" w:hAnsi="Cambria" w:cs="Times New Roman"/>
    </w:rPr>
  </w:style>
  <w:style w:type="character" w:styleId="a5">
    <w:name w:val="Hyperlink"/>
    <w:uiPriority w:val="99"/>
    <w:unhideWhenUsed/>
    <w:rPr>
      <w:color w:val="0000FF"/>
      <w:u w:val="single"/>
    </w:rPr>
  </w:style>
  <w:style w:type="character" w:styleId="a6">
    <w:name w:val="FollowedHyperlink"/>
    <w:basedOn w:val="a2"/>
    <w:uiPriority w:val="99"/>
    <w:unhideWhenUsed/>
    <w:rPr>
      <w:color w:val="800080" w:themeColor="followedHyperlink"/>
      <w:u w:val="single"/>
    </w:rPr>
  </w:style>
  <w:style w:type="paragraph" w:styleId="a7">
    <w:name w:val="Normal (Web)"/>
    <w:basedOn w:val="a1"/>
    <w:link w:val="a8"/>
    <w:uiPriority w:val="99"/>
    <w:unhideWhenUsed/>
    <w:qFormat/>
    <w:pPr>
      <w:spacing w:before="100" w:beforeAutospacing="1" w:after="100" w:afterAutospacing="1"/>
    </w:pPr>
  </w:style>
  <w:style w:type="paragraph" w:styleId="a9">
    <w:name w:val="footnote text"/>
    <w:basedOn w:val="a1"/>
    <w:link w:val="aa"/>
    <w:uiPriority w:val="99"/>
    <w:unhideWhenUsed/>
    <w:qFormat/>
    <w:rPr>
      <w:sz w:val="20"/>
      <w:szCs w:val="20"/>
    </w:rPr>
  </w:style>
  <w:style w:type="character" w:customStyle="1" w:styleId="aa">
    <w:name w:val="Текст сноски Знак"/>
    <w:basedOn w:val="a2"/>
    <w:link w:val="a9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text"/>
    <w:basedOn w:val="a1"/>
    <w:link w:val="ac"/>
    <w:uiPriority w:val="99"/>
    <w:unhideWhenUsed/>
    <w:qFormat/>
    <w:rPr>
      <w:sz w:val="20"/>
      <w:szCs w:val="20"/>
    </w:rPr>
  </w:style>
  <w:style w:type="character" w:customStyle="1" w:styleId="ac">
    <w:name w:val="Текст примечания Знак"/>
    <w:basedOn w:val="a2"/>
    <w:link w:val="ab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1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1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qFormat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1"/>
    <w:uiPriority w:val="99"/>
    <w:unhideWhenUsed/>
    <w:qFormat/>
    <w:pPr>
      <w:ind w:left="566" w:hanging="283"/>
    </w:pPr>
  </w:style>
  <w:style w:type="paragraph" w:styleId="af1">
    <w:name w:val="Body Text"/>
    <w:basedOn w:val="a1"/>
    <w:link w:val="af2"/>
    <w:uiPriority w:val="99"/>
    <w:unhideWhenUsed/>
    <w:qFormat/>
    <w:pPr>
      <w:spacing w:after="120"/>
    </w:pPr>
  </w:style>
  <w:style w:type="character" w:customStyle="1" w:styleId="af2">
    <w:name w:val="Основной текст Знак"/>
    <w:basedOn w:val="a2"/>
    <w:link w:val="af1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1"/>
    <w:link w:val="af4"/>
    <w:uiPriority w:val="99"/>
    <w:unhideWhenUsed/>
    <w:pPr>
      <w:spacing w:after="120"/>
      <w:ind w:left="283"/>
    </w:pPr>
  </w:style>
  <w:style w:type="character" w:customStyle="1" w:styleId="af4">
    <w:name w:val="Основной текст с отступом Знак"/>
    <w:basedOn w:val="a2"/>
    <w:link w:val="af3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1"/>
    <w:link w:val="23"/>
    <w:uiPriority w:val="99"/>
    <w:unhideWhenUsed/>
    <w:qFormat/>
    <w:pPr>
      <w:spacing w:after="120" w:line="480" w:lineRule="auto"/>
    </w:pPr>
  </w:style>
  <w:style w:type="character" w:customStyle="1" w:styleId="23">
    <w:name w:val="Основной текст 2 Знак"/>
    <w:basedOn w:val="a2"/>
    <w:link w:val="22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1"/>
    <w:link w:val="25"/>
    <w:uiPriority w:val="99"/>
    <w:unhideWhenUsed/>
    <w:qFormat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annotation subject"/>
    <w:basedOn w:val="ab"/>
    <w:next w:val="ab"/>
    <w:link w:val="af6"/>
    <w:uiPriority w:val="99"/>
    <w:unhideWhenUsed/>
    <w:qFormat/>
    <w:rPr>
      <w:b/>
      <w:bCs/>
    </w:rPr>
  </w:style>
  <w:style w:type="character" w:customStyle="1" w:styleId="af6">
    <w:name w:val="Тема примечания Знак"/>
    <w:basedOn w:val="ac"/>
    <w:link w:val="af5"/>
    <w:uiPriority w:val="99"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Balloon Text"/>
    <w:basedOn w:val="a1"/>
    <w:link w:val="af8"/>
    <w:uiPriority w:val="99"/>
    <w:unhideWhenUsed/>
    <w:qFormat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2"/>
    <w:link w:val="af7"/>
    <w:uiPriority w:val="99"/>
    <w:qFormat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No Spacing"/>
    <w:link w:val="afa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b">
    <w:name w:val="List Paragraph"/>
    <w:basedOn w:val="a1"/>
    <w:link w:val="afc"/>
    <w:uiPriority w:val="34"/>
    <w:qFormat/>
    <w:pPr>
      <w:ind w:left="708"/>
    </w:pPr>
  </w:style>
  <w:style w:type="paragraph" w:customStyle="1" w:styleId="afd">
    <w:name w:val="Знак"/>
    <w:basedOn w:val="a1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6">
    <w:name w:val="Знак2"/>
    <w:basedOn w:val="a1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Основной текст с отступом 31"/>
    <w:basedOn w:val="a1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1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1">
    <w:name w:val="Текст1"/>
    <w:basedOn w:val="a1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2">
    <w:name w:val="Цитата1"/>
    <w:basedOn w:val="a1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7">
    <w:name w:val="Основной текст (2)_"/>
    <w:link w:val="28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8">
    <w:name w:val="Основной текст (2)"/>
    <w:basedOn w:val="a1"/>
    <w:link w:val="27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qFormat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e">
    <w:name w:val="footnote reference"/>
    <w:link w:val="13"/>
    <w:unhideWhenUsed/>
    <w:qFormat/>
    <w:rPr>
      <w:vertAlign w:val="superscript"/>
    </w:rPr>
  </w:style>
  <w:style w:type="character" w:styleId="aff">
    <w:name w:val="annotation reference"/>
    <w:unhideWhenUsed/>
    <w:qFormat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4">
    <w:name w:val="Table Grid 1"/>
    <w:basedOn w:val="a3"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0">
    <w:name w:val="Table Grid"/>
    <w:basedOn w:val="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3"/>
    <w:uiPriority w:val="59"/>
    <w:qFormat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1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f2">
    <w:name w:val="Курсив (Выделения)"/>
    <w:uiPriority w:val="99"/>
    <w:qFormat/>
    <w:rPr>
      <w:i/>
      <w:iCs/>
    </w:rPr>
  </w:style>
  <w:style w:type="character" w:customStyle="1" w:styleId="aff3">
    <w:name w:val="Полужирный (Выделения)"/>
    <w:uiPriority w:val="99"/>
    <w:qFormat/>
    <w:rPr>
      <w:b/>
      <w:bCs/>
    </w:rPr>
  </w:style>
  <w:style w:type="character" w:customStyle="1" w:styleId="aff4">
    <w:name w:val="Символ сноски"/>
    <w:qFormat/>
  </w:style>
  <w:style w:type="paragraph" w:customStyle="1" w:styleId="aff5">
    <w:name w:val="Основной — (Основной Текст)"/>
    <w:basedOn w:val="a1"/>
    <w:uiPriority w:val="99"/>
    <w:qFormat/>
    <w:pPr>
      <w:widowControl w:val="0"/>
      <w:spacing w:line="243" w:lineRule="atLeast"/>
      <w:ind w:left="283" w:hanging="283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6">
    <w:name w:val="Основной (Основной Текст)"/>
    <w:basedOn w:val="a1"/>
    <w:uiPriority w:val="99"/>
    <w:qFormat/>
    <w:pPr>
      <w:widowControl w:val="0"/>
      <w:spacing w:line="243" w:lineRule="atLeast"/>
      <w:ind w:firstLine="227"/>
      <w:jc w:val="both"/>
    </w:pPr>
    <w:rPr>
      <w:rFonts w:ascii="TimesNewRomanPSMT" w:hAnsi="TimesNewRomanPSMT" w:cs="TimesNewRomanPSMT"/>
      <w:color w:val="000000"/>
      <w:sz w:val="20"/>
      <w:szCs w:val="20"/>
    </w:rPr>
  </w:style>
  <w:style w:type="paragraph" w:customStyle="1" w:styleId="aff7">
    <w:name w:val="Таблица по Центру (Таблицы)"/>
    <w:basedOn w:val="a1"/>
    <w:uiPriority w:val="99"/>
    <w:qFormat/>
    <w:pPr>
      <w:widowControl w:val="0"/>
      <w:spacing w:line="200" w:lineRule="atLeast"/>
    </w:pPr>
    <w:rPr>
      <w:rFonts w:ascii="TimesNewRomanPSMT" w:hAnsi="TimesNewRomanPSMT" w:cs="TimesNewRomanPSMT"/>
      <w:color w:val="000000"/>
      <w:sz w:val="18"/>
      <w:szCs w:val="18"/>
    </w:rPr>
  </w:style>
  <w:style w:type="character" w:customStyle="1" w:styleId="30">
    <w:name w:val="Заголовок 3 Знак"/>
    <w:basedOn w:val="a2"/>
    <w:link w:val="3"/>
    <w:uiPriority w:val="1"/>
    <w:qFormat/>
    <w:rPr>
      <w:rFonts w:ascii="Calibri" w:eastAsia="Times New Roman" w:hAnsi="Calibri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qFormat/>
    <w:rPr>
      <w:rFonts w:eastAsiaTheme="minorEastAsia"/>
      <w:i/>
      <w:iCs/>
    </w:rPr>
  </w:style>
  <w:style w:type="character" w:customStyle="1" w:styleId="50">
    <w:name w:val="Заголовок 5 Знак"/>
    <w:basedOn w:val="a2"/>
    <w:link w:val="5"/>
    <w:rPr>
      <w:rFonts w:eastAsiaTheme="minorEastAsia"/>
      <w:color w:val="365F91" w:themeColor="accent1" w:themeShade="BF"/>
    </w:rPr>
  </w:style>
  <w:style w:type="character" w:customStyle="1" w:styleId="60">
    <w:name w:val="Заголовок 6 Знак"/>
    <w:basedOn w:val="a2"/>
    <w:link w:val="6"/>
    <w:rPr>
      <w:rFonts w:eastAsiaTheme="minorEastAsia"/>
      <w:color w:val="244061" w:themeColor="accent1" w:themeShade="80"/>
    </w:rPr>
  </w:style>
  <w:style w:type="character" w:customStyle="1" w:styleId="70">
    <w:name w:val="Заголовок 7 Знак"/>
    <w:basedOn w:val="a2"/>
    <w:link w:val="7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80">
    <w:name w:val="Заголовок 8 Знак"/>
    <w:basedOn w:val="a2"/>
    <w:link w:val="8"/>
    <w:rPr>
      <w:rFonts w:eastAsiaTheme="minorEastAsia"/>
      <w:color w:val="262626" w:themeColor="text1" w:themeTint="D9"/>
      <w:sz w:val="21"/>
      <w:szCs w:val="21"/>
    </w:rPr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1">
    <w:name w:val="Таблица простая 2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qFormat/>
    <w:rPr>
      <w:sz w:val="18"/>
    </w:rPr>
  </w:style>
  <w:style w:type="paragraph" w:styleId="aff8">
    <w:name w:val="endnote text"/>
    <w:basedOn w:val="a1"/>
    <w:link w:val="aff9"/>
    <w:unhideWhenUsed/>
    <w:rPr>
      <w:rFonts w:asciiTheme="minorHAnsi" w:eastAsiaTheme="minorHAnsi" w:hAnsiTheme="minorHAnsi" w:cstheme="minorBidi"/>
      <w:sz w:val="20"/>
      <w:szCs w:val="22"/>
      <w:lang w:eastAsia="en-US"/>
    </w:rPr>
  </w:style>
  <w:style w:type="character" w:customStyle="1" w:styleId="aff9">
    <w:name w:val="Текст концевой сноски Знак"/>
    <w:basedOn w:val="a2"/>
    <w:link w:val="aff8"/>
    <w:qFormat/>
    <w:rPr>
      <w:sz w:val="20"/>
    </w:rPr>
  </w:style>
  <w:style w:type="character" w:styleId="affa">
    <w:name w:val="endnote reference"/>
    <w:basedOn w:val="a2"/>
    <w:uiPriority w:val="99"/>
    <w:semiHidden/>
    <w:unhideWhenUsed/>
    <w:rPr>
      <w:vertAlign w:val="superscript"/>
    </w:rPr>
  </w:style>
  <w:style w:type="paragraph" w:styleId="29">
    <w:name w:val="toc 2"/>
    <w:basedOn w:val="a1"/>
    <w:next w:val="a1"/>
    <w:uiPriority w:val="1"/>
    <w:unhideWhenUsed/>
    <w:qFormat/>
    <w:pPr>
      <w:spacing w:after="57" w:line="259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2">
    <w:name w:val="toc 3"/>
    <w:basedOn w:val="a1"/>
    <w:next w:val="a1"/>
    <w:uiPriority w:val="1"/>
    <w:unhideWhenUsed/>
    <w:qFormat/>
    <w:pPr>
      <w:spacing w:after="57" w:line="259" w:lineRule="auto"/>
      <w:ind w:left="567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42">
    <w:name w:val="toc 4"/>
    <w:basedOn w:val="a1"/>
    <w:next w:val="a1"/>
    <w:unhideWhenUsed/>
    <w:pPr>
      <w:spacing w:after="57" w:line="259" w:lineRule="auto"/>
      <w:ind w:left="85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52">
    <w:name w:val="toc 5"/>
    <w:basedOn w:val="a1"/>
    <w:next w:val="a1"/>
    <w:unhideWhenUsed/>
    <w:pPr>
      <w:spacing w:after="57" w:line="259" w:lineRule="auto"/>
      <w:ind w:left="1134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61">
    <w:name w:val="toc 6"/>
    <w:basedOn w:val="a1"/>
    <w:next w:val="a1"/>
    <w:unhideWhenUsed/>
    <w:pPr>
      <w:spacing w:after="57" w:line="259" w:lineRule="auto"/>
      <w:ind w:left="1417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71">
    <w:name w:val="toc 7"/>
    <w:basedOn w:val="a1"/>
    <w:next w:val="a1"/>
    <w:unhideWhenUsed/>
    <w:pPr>
      <w:spacing w:after="57" w:line="259" w:lineRule="auto"/>
      <w:ind w:left="1701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81">
    <w:name w:val="toc 8"/>
    <w:basedOn w:val="a1"/>
    <w:next w:val="a1"/>
    <w:unhideWhenUsed/>
    <w:pPr>
      <w:spacing w:after="57" w:line="259" w:lineRule="auto"/>
      <w:ind w:left="1984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91">
    <w:name w:val="toc 9"/>
    <w:basedOn w:val="a1"/>
    <w:next w:val="a1"/>
    <w:unhideWhenUsed/>
    <w:pPr>
      <w:spacing w:after="57" w:line="259" w:lineRule="auto"/>
      <w:ind w:left="2268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b">
    <w:name w:val="table of figures"/>
    <w:basedOn w:val="a1"/>
    <w:next w:val="a1"/>
    <w:uiPriority w:val="99"/>
    <w:unhideWhenUsed/>
    <w:pPr>
      <w:spacing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fc">
    <w:name w:val="Emphasis"/>
    <w:qFormat/>
    <w:rPr>
      <w:rFonts w:cs="Times New Roman"/>
      <w:i/>
    </w:rPr>
  </w:style>
  <w:style w:type="character" w:customStyle="1" w:styleId="fontstyle01">
    <w:name w:val="fontstyle01"/>
    <w:basedOn w:val="a2"/>
    <w:qFormat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afc">
    <w:name w:val="Абзац списка Знак"/>
    <w:link w:val="afb"/>
    <w:uiPriority w:val="3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6">
    <w:name w:val="Нет списка1"/>
    <w:next w:val="a4"/>
    <w:uiPriority w:val="99"/>
    <w:semiHidden/>
    <w:unhideWhenUsed/>
  </w:style>
  <w:style w:type="paragraph" w:styleId="affd">
    <w:name w:val="TOC Heading"/>
    <w:basedOn w:val="1"/>
    <w:next w:val="a1"/>
    <w:uiPriority w:val="39"/>
    <w:unhideWhenUsed/>
    <w:qFormat/>
    <w:pPr>
      <w:keepLines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affe">
    <w:name w:val="caption"/>
    <w:basedOn w:val="a1"/>
    <w:next w:val="a1"/>
    <w:unhideWhenUsed/>
    <w:qFormat/>
    <w:pPr>
      <w:spacing w:after="200"/>
    </w:pPr>
    <w:rPr>
      <w:rFonts w:asciiTheme="minorHAnsi" w:eastAsiaTheme="minorEastAsia" w:hAnsiTheme="minorHAnsi" w:cstheme="minorBidi"/>
      <w:i/>
      <w:iCs/>
      <w:color w:val="1F497D" w:themeColor="text2"/>
      <w:sz w:val="18"/>
      <w:szCs w:val="18"/>
      <w:lang w:eastAsia="en-US"/>
    </w:rPr>
  </w:style>
  <w:style w:type="paragraph" w:styleId="afff">
    <w:name w:val="Title"/>
    <w:basedOn w:val="a1"/>
    <w:next w:val="a1"/>
    <w:link w:val="afff0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  <w:lang w:eastAsia="en-US"/>
    </w:rPr>
  </w:style>
  <w:style w:type="character" w:customStyle="1" w:styleId="afff0">
    <w:name w:val="Название Знак"/>
    <w:basedOn w:val="a2"/>
    <w:link w:val="afff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ff1">
    <w:name w:val="Subtitle"/>
    <w:basedOn w:val="a1"/>
    <w:next w:val="a1"/>
    <w:link w:val="afff2"/>
    <w:qFormat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afff2">
    <w:name w:val="Подзаголовок Знак"/>
    <w:basedOn w:val="a2"/>
    <w:link w:val="afff1"/>
    <w:qFormat/>
    <w:rPr>
      <w:rFonts w:eastAsiaTheme="minorEastAsia"/>
      <w:color w:val="5A5A5A" w:themeColor="text1" w:themeTint="A5"/>
      <w:spacing w:val="15"/>
    </w:rPr>
  </w:style>
  <w:style w:type="character" w:styleId="afff3">
    <w:name w:val="Strong"/>
    <w:basedOn w:val="a2"/>
    <w:uiPriority w:val="22"/>
    <w:qFormat/>
    <w:rPr>
      <w:b/>
      <w:bCs/>
      <w:color w:val="auto"/>
    </w:rPr>
  </w:style>
  <w:style w:type="paragraph" w:styleId="2a">
    <w:name w:val="Quote"/>
    <w:basedOn w:val="a1"/>
    <w:next w:val="a1"/>
    <w:link w:val="2b"/>
    <w:uiPriority w:val="29"/>
    <w:qFormat/>
    <w:pPr>
      <w:spacing w:before="200" w:after="160" w:line="259" w:lineRule="auto"/>
      <w:ind w:left="864" w:right="864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2b">
    <w:name w:val="Цитата 2 Знак"/>
    <w:basedOn w:val="a2"/>
    <w:link w:val="2a"/>
    <w:uiPriority w:val="29"/>
    <w:rPr>
      <w:rFonts w:eastAsiaTheme="minorEastAsia"/>
      <w:i/>
      <w:iCs/>
      <w:color w:val="404040" w:themeColor="text1" w:themeTint="BF"/>
    </w:rPr>
  </w:style>
  <w:style w:type="paragraph" w:styleId="afff4">
    <w:name w:val="Intense Quote"/>
    <w:basedOn w:val="a1"/>
    <w:next w:val="a1"/>
    <w:link w:val="afff5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59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4F81BD" w:themeColor="accent1"/>
      <w:sz w:val="22"/>
      <w:szCs w:val="22"/>
      <w:lang w:eastAsia="en-US"/>
    </w:rPr>
  </w:style>
  <w:style w:type="character" w:customStyle="1" w:styleId="afff5">
    <w:name w:val="Выделенная цитата Знак"/>
    <w:basedOn w:val="a2"/>
    <w:link w:val="afff4"/>
    <w:uiPriority w:val="30"/>
    <w:rPr>
      <w:rFonts w:eastAsiaTheme="minorEastAsia"/>
      <w:i/>
      <w:iCs/>
      <w:color w:val="4F81BD" w:themeColor="accent1"/>
    </w:rPr>
  </w:style>
  <w:style w:type="character" w:styleId="afff6">
    <w:name w:val="Subtle Emphasis"/>
    <w:basedOn w:val="a2"/>
    <w:qFormat/>
    <w:rPr>
      <w:i/>
      <w:iCs/>
      <w:color w:val="404040" w:themeColor="text1" w:themeTint="BF"/>
    </w:rPr>
  </w:style>
  <w:style w:type="character" w:styleId="afff7">
    <w:name w:val="Intense Emphasis"/>
    <w:basedOn w:val="a2"/>
    <w:uiPriority w:val="21"/>
    <w:qFormat/>
    <w:rPr>
      <w:i/>
      <w:iCs/>
      <w:color w:val="4F81BD" w:themeColor="accent1"/>
    </w:rPr>
  </w:style>
  <w:style w:type="character" w:styleId="afff8">
    <w:name w:val="Subtle Reference"/>
    <w:basedOn w:val="a2"/>
    <w:uiPriority w:val="31"/>
    <w:qFormat/>
    <w:rPr>
      <w:smallCaps/>
      <w:color w:val="404040" w:themeColor="text1" w:themeTint="BF"/>
    </w:rPr>
  </w:style>
  <w:style w:type="character" w:styleId="afff9">
    <w:name w:val="Intense Reference"/>
    <w:basedOn w:val="a2"/>
    <w:uiPriority w:val="32"/>
    <w:qFormat/>
    <w:rPr>
      <w:b/>
      <w:bCs/>
      <w:smallCaps/>
      <w:color w:val="4F81BD" w:themeColor="accent1"/>
      <w:spacing w:val="5"/>
    </w:rPr>
  </w:style>
  <w:style w:type="character" w:styleId="afffa">
    <w:name w:val="Book Title"/>
    <w:basedOn w:val="a2"/>
    <w:uiPriority w:val="33"/>
    <w:qFormat/>
    <w:rPr>
      <w:b/>
      <w:bCs/>
      <w:i/>
      <w:iCs/>
      <w:spacing w:val="5"/>
    </w:rPr>
  </w:style>
  <w:style w:type="table" w:customStyle="1" w:styleId="43">
    <w:name w:val="Сетка таблицы4"/>
    <w:basedOn w:val="a3"/>
    <w:next w:val="aff0"/>
    <w:uiPriority w:val="3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age-link">
    <w:name w:val="page-link"/>
    <w:basedOn w:val="a2"/>
  </w:style>
  <w:style w:type="paragraph" w:styleId="17">
    <w:name w:val="toc 1"/>
    <w:basedOn w:val="a1"/>
    <w:next w:val="a1"/>
    <w:uiPriority w:val="1"/>
    <w:unhideWhenUsed/>
    <w:qFormat/>
    <w:pPr>
      <w:spacing w:after="100" w:line="259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table" w:customStyle="1" w:styleId="411">
    <w:name w:val="Сетка таблицы411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3"/>
    <w:uiPriority w:val="39"/>
    <w:qFormat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1"/>
    <w:qFormat/>
    <w:pPr>
      <w:spacing w:before="100" w:beforeAutospacing="1" w:after="100" w:afterAutospacing="1"/>
    </w:pPr>
  </w:style>
  <w:style w:type="character" w:customStyle="1" w:styleId="a8">
    <w:name w:val="Обычный (веб) Знак"/>
    <w:link w:val="a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одержимое таблицы"/>
    <w:basedOn w:val="a1"/>
    <w:qFormat/>
    <w:pPr>
      <w:widowControl w:val="0"/>
      <w:suppressLineNumbers/>
      <w:spacing w:after="200" w:line="276" w:lineRule="auto"/>
    </w:pPr>
    <w:rPr>
      <w:rFonts w:asciiTheme="minorHAnsi" w:hAnsiTheme="minorHAnsi"/>
      <w:sz w:val="22"/>
      <w:szCs w:val="22"/>
    </w:rPr>
  </w:style>
  <w:style w:type="character" w:customStyle="1" w:styleId="18">
    <w:name w:val="Верхний колонтитул Знак1"/>
    <w:basedOn w:val="a2"/>
    <w:uiPriority w:val="99"/>
    <w:rPr>
      <w:rFonts w:ascii="Calibri" w:eastAsia="Times New Roman" w:hAnsi="Calibri" w:cs="Times New Roman"/>
      <w:lang w:eastAsia="ru-RU"/>
    </w:rPr>
  </w:style>
  <w:style w:type="character" w:customStyle="1" w:styleId="19">
    <w:name w:val="Нижний колонтитул Знак1"/>
    <w:basedOn w:val="a2"/>
    <w:rPr>
      <w:rFonts w:ascii="Calibri" w:eastAsia="Times New Roman" w:hAnsi="Calibri" w:cs="Times New Roman"/>
      <w:lang w:eastAsia="ru-RU"/>
    </w:rPr>
  </w:style>
  <w:style w:type="numbering" w:customStyle="1" w:styleId="111">
    <w:name w:val="Нет списка11"/>
    <w:next w:val="a4"/>
    <w:semiHidden/>
  </w:style>
  <w:style w:type="character" w:styleId="afffc">
    <w:name w:val="page number"/>
    <w:basedOn w:val="a2"/>
  </w:style>
  <w:style w:type="character" w:customStyle="1" w:styleId="apple-converted-space">
    <w:name w:val="apple-converted-space"/>
    <w:basedOn w:val="a2"/>
    <w:qFormat/>
  </w:style>
  <w:style w:type="paragraph" w:customStyle="1" w:styleId="212">
    <w:name w:val="Основной текст (2)1"/>
    <w:basedOn w:val="a1"/>
    <w:pPr>
      <w:widowControl w:val="0"/>
      <w:shd w:val="clear" w:color="auto" w:fill="FFFFFF"/>
      <w:spacing w:line="320" w:lineRule="exact"/>
      <w:ind w:hanging="360"/>
      <w:jc w:val="center"/>
    </w:pPr>
    <w:rPr>
      <w:rFonts w:eastAsia="Arial Unicode MS"/>
    </w:rPr>
  </w:style>
  <w:style w:type="character" w:customStyle="1" w:styleId="62">
    <w:name w:val="Заголовок №6_"/>
    <w:link w:val="63"/>
    <w:rPr>
      <w:b/>
      <w:bCs/>
      <w:shd w:val="clear" w:color="auto" w:fill="FFFFFF"/>
    </w:rPr>
  </w:style>
  <w:style w:type="character" w:customStyle="1" w:styleId="2c">
    <w:name w:val="Основной текст (2) + Полужирный"/>
    <w:rPr>
      <w:rFonts w:ascii="Times New Roman" w:hAnsi="Times New Roman" w:cs="Times New Roman"/>
      <w:b/>
      <w:bCs/>
      <w:u w:val="none"/>
      <w:lang w:bidi="ar-SA"/>
    </w:rPr>
  </w:style>
  <w:style w:type="paragraph" w:customStyle="1" w:styleId="63">
    <w:name w:val="Заголовок №6"/>
    <w:basedOn w:val="a1"/>
    <w:link w:val="62"/>
    <w:pPr>
      <w:widowControl w:val="0"/>
      <w:shd w:val="clear" w:color="auto" w:fill="FFFFFF"/>
      <w:spacing w:line="320" w:lineRule="exact"/>
      <w:ind w:hanging="460"/>
      <w:jc w:val="center"/>
      <w:outlineLvl w:val="5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apple-style-span">
    <w:name w:val="apple-style-span"/>
    <w:basedOn w:val="a2"/>
  </w:style>
  <w:style w:type="paragraph" w:styleId="afffd">
    <w:name w:val="Document Map"/>
    <w:basedOn w:val="a1"/>
    <w:link w:val="afffe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fe">
    <w:name w:val="Схема документа Знак"/>
    <w:basedOn w:val="a2"/>
    <w:link w:val="afffd"/>
    <w:semiHidden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fff">
    <w:name w:val="Для таблиц"/>
    <w:basedOn w:val="a1"/>
    <w:rPr>
      <w:lang w:eastAsia="ar-SA"/>
    </w:rPr>
  </w:style>
  <w:style w:type="character" w:customStyle="1" w:styleId="WW8Num1z0">
    <w:name w:val="WW8Num1z0"/>
    <w:qFormat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qFormat/>
    <w:rPr>
      <w:rFonts w:ascii="Times New Roman" w:hAnsi="Times New Roman" w:cs="Times New Roman"/>
      <w:sz w:val="26"/>
      <w:szCs w:val="26"/>
      <w:lang w:eastAsia="hi-IN" w:bidi="hi-IN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Times New Roman" w:hAnsi="Times New Roman" w:cs="Times New Roman"/>
      <w:color w:val="000000"/>
      <w:sz w:val="26"/>
      <w:szCs w:val="26"/>
      <w:shd w:val="clear" w:color="auto" w:fill="FFFFFF"/>
    </w:rPr>
  </w:style>
  <w:style w:type="character" w:customStyle="1" w:styleId="WW8Num5z0">
    <w:name w:val="WW8Num5z0"/>
    <w:qFormat/>
    <w:rPr>
      <w:rFonts w:ascii="Symbol" w:hAnsi="Symbol" w:cs="Symbol" w:hint="default"/>
    </w:rPr>
  </w:style>
  <w:style w:type="character" w:customStyle="1" w:styleId="WW8Num6z0">
    <w:name w:val="WW8Num6z0"/>
    <w:qFormat/>
    <w:rPr>
      <w:rFonts w:ascii="Symbol" w:hAnsi="Symbol" w:cs="Symbol" w:hint="default"/>
      <w:sz w:val="26"/>
      <w:szCs w:val="26"/>
    </w:rPr>
  </w:style>
  <w:style w:type="character" w:customStyle="1" w:styleId="WW8Num7z0">
    <w:name w:val="WW8Num7z0"/>
    <w:qFormat/>
    <w:rPr>
      <w:rFonts w:ascii="Symbol" w:hAnsi="Symbol" w:cs="Symbol" w:hint="default"/>
    </w:rPr>
  </w:style>
  <w:style w:type="character" w:customStyle="1" w:styleId="WW8Num8z0">
    <w:name w:val="WW8Num8z0"/>
    <w:qFormat/>
    <w:rPr>
      <w:rFonts w:ascii="Symbol" w:hAnsi="Symbol" w:cs="Symbol" w:hint="default"/>
      <w:bCs/>
      <w:sz w:val="26"/>
      <w:szCs w:val="26"/>
    </w:rPr>
  </w:style>
  <w:style w:type="character" w:customStyle="1" w:styleId="WW8Num9z0">
    <w:name w:val="WW8Num9z0"/>
    <w:qFormat/>
    <w:rPr>
      <w:rFonts w:ascii="Symbol" w:hAnsi="Symbol" w:cs="Symbol"/>
      <w:sz w:val="26"/>
      <w:szCs w:val="26"/>
    </w:rPr>
  </w:style>
  <w:style w:type="character" w:customStyle="1" w:styleId="WW8Num10z0">
    <w:name w:val="WW8Num10z0"/>
    <w:qFormat/>
    <w:rPr>
      <w:rFonts w:ascii="Symbol" w:hAnsi="Symbol" w:cs="Symbol" w:hint="default"/>
    </w:rPr>
  </w:style>
  <w:style w:type="character" w:customStyle="1" w:styleId="WW8Num11z0">
    <w:name w:val="WW8Num11z0"/>
    <w:qFormat/>
    <w:rPr>
      <w:rFonts w:ascii="Symbol" w:eastAsia="Mangal" w:hAnsi="Symbol" w:cs="Symbol"/>
      <w:b/>
      <w:bCs/>
      <w:sz w:val="24"/>
      <w:szCs w:val="24"/>
      <w:lang w:val="hi-IN"/>
    </w:rPr>
  </w:style>
  <w:style w:type="character" w:customStyle="1" w:styleId="WW8Num12z0">
    <w:name w:val="WW8Num12z0"/>
    <w:qFormat/>
    <w:rPr>
      <w:rFonts w:ascii="Symbol" w:hAnsi="Symbol" w:cs="Symbol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vertAlign w:val="baseline"/>
      <w:lang w:val="ru-RU" w:eastAsia="hi-IN" w:bidi="hi-IN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3z0">
    <w:name w:val="WW8Num13z0"/>
    <w:qFormat/>
    <w:rPr>
      <w:rFonts w:ascii="Symbol" w:eastAsia="Calibri" w:hAnsi="Symbol" w:cs="Symbol" w:hint="default"/>
      <w:sz w:val="20"/>
      <w:szCs w:val="20"/>
    </w:rPr>
  </w:style>
  <w:style w:type="character" w:customStyle="1" w:styleId="WW8Num14z0">
    <w:name w:val="WW8Num14z0"/>
    <w:qFormat/>
    <w:rPr>
      <w:rFonts w:ascii="Symbol" w:hAnsi="Symbol" w:cs="Times New Roman" w:hint="default"/>
      <w:b/>
      <w:color w:val="auto"/>
      <w:sz w:val="24"/>
      <w:szCs w:val="26"/>
      <w:shd w:val="clear" w:color="auto" w:fill="FFFFFF"/>
      <w:lang w:val="en-US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4">
    <w:name w:val="WW8Num14z4"/>
  </w:style>
  <w:style w:type="character" w:customStyle="1" w:styleId="WW8Num15z0">
    <w:name w:val="WW8Num15z0"/>
    <w:qFormat/>
    <w:rPr>
      <w:rFonts w:ascii="Times New Roman" w:hAnsi="Times New Roman" w:cs="Times New Roman"/>
      <w:bCs/>
      <w:sz w:val="20"/>
      <w:szCs w:val="20"/>
    </w:rPr>
  </w:style>
  <w:style w:type="character" w:customStyle="1" w:styleId="WW8Num16z0">
    <w:name w:val="WW8Num16z0"/>
    <w:qFormat/>
    <w:rPr>
      <w:rFonts w:ascii="Symbol" w:eastAsia="Times New Roman CYR" w:hAnsi="Symbol" w:cs="Symbol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cs="Wingdings" w:hint="default"/>
    </w:rPr>
  </w:style>
  <w:style w:type="character" w:customStyle="1" w:styleId="WW8Num17z0">
    <w:name w:val="WW8Num17z0"/>
    <w:qFormat/>
    <w:rPr>
      <w:rFonts w:ascii="Times New Roman" w:hAnsi="Times New Roman" w:cs="Times New Roman" w:hint="default"/>
      <w:b/>
      <w:i/>
      <w:sz w:val="26"/>
      <w:szCs w:val="26"/>
      <w:lang w:val="en-US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qFormat/>
    <w:rPr>
      <w:rFonts w:ascii="Times New Roman" w:hAnsi="Times New Roman" w:cs="Times New Roman" w:hint="default"/>
      <w:bCs/>
      <w:sz w:val="26"/>
      <w:szCs w:val="26"/>
    </w:rPr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qFormat/>
    <w:rPr>
      <w:rFonts w:ascii="Symbol" w:hAnsi="Symbol" w:cs="Symbol" w:hint="default"/>
    </w:rPr>
  </w:style>
  <w:style w:type="character" w:customStyle="1" w:styleId="WW8Num20z1">
    <w:name w:val="WW8Num20z1"/>
    <w:qFormat/>
    <w:rPr>
      <w:rFonts w:ascii="Courier New" w:hAnsi="Courier New" w:cs="Courier New" w:hint="default"/>
    </w:rPr>
  </w:style>
  <w:style w:type="character" w:customStyle="1" w:styleId="WW8Num20z2">
    <w:name w:val="WW8Num20z2"/>
    <w:qFormat/>
    <w:rPr>
      <w:rFonts w:ascii="Wingdings" w:hAnsi="Wingdings" w:cs="Wingdings" w:hint="default"/>
    </w:rPr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qFormat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4">
    <w:name w:val="WW8Num21z4"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qFormat/>
    <w:rPr>
      <w:rFonts w:ascii="Times New Roman" w:eastAsia="Calibri" w:hAnsi="Times New Roman" w:cs="Times New Roman" w:hint="default"/>
      <w:bCs/>
      <w:sz w:val="26"/>
      <w:szCs w:val="26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qFormat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2d">
    <w:name w:val="Основной шрифт абзаца2"/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3z1">
    <w:name w:val="WW8Num13z1"/>
    <w:qFormat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3">
    <w:name w:val="WW8Num14z3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1">
    <w:name w:val="WW8Num15z1"/>
    <w:qFormat/>
    <w:rPr>
      <w:rFonts w:hint="default"/>
    </w:rPr>
  </w:style>
  <w:style w:type="character" w:customStyle="1" w:styleId="WW8Num21z3">
    <w:name w:val="WW8Num21z3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7z0">
    <w:name w:val="WW8Num27z0"/>
    <w:qFormat/>
    <w:rPr>
      <w:rFonts w:hint="default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Symbol" w:hAnsi="Symbol" w:cs="Symbol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cs="Wingdings" w:hint="default"/>
    </w:rPr>
  </w:style>
  <w:style w:type="character" w:customStyle="1" w:styleId="WW8Num29z0">
    <w:name w:val="WW8Num29z0"/>
    <w:qFormat/>
    <w:rPr>
      <w:rFonts w:ascii="Times New Roman" w:hAnsi="Times New Roman" w:cs="Times New Roman" w:hint="default"/>
      <w:i/>
      <w:sz w:val="26"/>
      <w:szCs w:val="26"/>
      <w:lang w:val="en-US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qFormat/>
    <w:rPr>
      <w:rFonts w:ascii="Times New Roman" w:hAnsi="Times New Roman" w:cs="Times New Roman" w:hint="default"/>
      <w:color w:val="000000"/>
      <w:sz w:val="26"/>
      <w:szCs w:val="26"/>
      <w:shd w:val="clear" w:color="auto" w:fill="FFFFFF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qFormat/>
    <w:rPr>
      <w:rFonts w:ascii="Times New Roman" w:hAnsi="Times New Roman" w:cs="Times New Roman"/>
      <w:sz w:val="26"/>
      <w:szCs w:val="26"/>
    </w:rPr>
  </w:style>
  <w:style w:type="character" w:customStyle="1" w:styleId="WW8Num31z1">
    <w:name w:val="WW8Num31z1"/>
    <w:qFormat/>
    <w:rPr>
      <w:rFonts w:hint="default"/>
    </w:rPr>
  </w:style>
  <w:style w:type="character" w:customStyle="1" w:styleId="1a">
    <w:name w:val="Основной шрифт абзаца1"/>
  </w:style>
  <w:style w:type="character" w:customStyle="1" w:styleId="64">
    <w:name w:val="Знак Знак6"/>
    <w:rPr>
      <w:rFonts w:ascii="Times New Roman" w:hAnsi="Times New Roman" w:cs="Times New Roman"/>
      <w:sz w:val="28"/>
      <w:szCs w:val="28"/>
    </w:rPr>
  </w:style>
  <w:style w:type="character" w:customStyle="1" w:styleId="53">
    <w:name w:val="Знак Знак5"/>
    <w:rPr>
      <w:rFonts w:eastAsia="Times New Roman"/>
    </w:rPr>
  </w:style>
  <w:style w:type="character" w:customStyle="1" w:styleId="44">
    <w:name w:val="Знак Знак4"/>
    <w:rPr>
      <w:rFonts w:eastAsia="Times New Roman"/>
    </w:rPr>
  </w:style>
  <w:style w:type="character" w:customStyle="1" w:styleId="33">
    <w:name w:val="Знак Знак3"/>
    <w:rPr>
      <w:rFonts w:ascii="Tahoma" w:hAnsi="Tahoma" w:cs="Tahoma"/>
      <w:sz w:val="16"/>
      <w:szCs w:val="16"/>
    </w:rPr>
  </w:style>
  <w:style w:type="character" w:customStyle="1" w:styleId="2e">
    <w:name w:val="Знак Знак2"/>
    <w:rPr>
      <w:rFonts w:eastAsia="Times New Roman"/>
    </w:rPr>
  </w:style>
  <w:style w:type="character" w:customStyle="1" w:styleId="1b">
    <w:name w:val="Знак Знак1"/>
    <w:rPr>
      <w:rFonts w:eastAsia="Times New Roman"/>
    </w:rPr>
  </w:style>
  <w:style w:type="character" w:customStyle="1" w:styleId="72">
    <w:name w:val="Знак Знак7"/>
    <w:rPr>
      <w:rFonts w:ascii="Arial" w:eastAsia="Times New Roman" w:hAnsi="Arial" w:cs="Arial"/>
      <w:sz w:val="22"/>
      <w:szCs w:val="22"/>
    </w:rPr>
  </w:style>
  <w:style w:type="character" w:customStyle="1" w:styleId="100">
    <w:name w:val="Знак Знак1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112">
    <w:name w:val="Знак Знак11"/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92">
    <w:name w:val="Знак Знак9"/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character" w:customStyle="1" w:styleId="82">
    <w:name w:val="Знак Знак8"/>
    <w:rPr>
      <w:rFonts w:ascii="Cambria" w:eastAsia="Times New Roman" w:hAnsi="Cambria" w:cs="Times New Roman"/>
      <w:color w:val="243F60"/>
      <w:sz w:val="28"/>
      <w:szCs w:val="28"/>
    </w:rPr>
  </w:style>
  <w:style w:type="character" w:styleId="HTML">
    <w:name w:val="HTML Variable"/>
    <w:rPr>
      <w:i/>
      <w:iCs/>
    </w:rPr>
  </w:style>
  <w:style w:type="character" w:customStyle="1" w:styleId="symbol">
    <w:name w:val="symbol"/>
    <w:basedOn w:val="1a"/>
  </w:style>
  <w:style w:type="character" w:customStyle="1" w:styleId="defin">
    <w:name w:val="defin"/>
    <w:basedOn w:val="1a"/>
  </w:style>
  <w:style w:type="character" w:styleId="HTML0">
    <w:name w:val="HTML Definition"/>
    <w:rPr>
      <w:i/>
      <w:iCs/>
    </w:rPr>
  </w:style>
  <w:style w:type="character" w:customStyle="1" w:styleId="power">
    <w:name w:val="power"/>
    <w:basedOn w:val="1a"/>
  </w:style>
  <w:style w:type="character" w:customStyle="1" w:styleId="index">
    <w:name w:val="index"/>
    <w:basedOn w:val="1a"/>
  </w:style>
  <w:style w:type="character" w:customStyle="1" w:styleId="var">
    <w:name w:val="var"/>
    <w:basedOn w:val="1a"/>
  </w:style>
  <w:style w:type="character" w:customStyle="1" w:styleId="affff0">
    <w:name w:val="Знак Знак"/>
    <w:rPr>
      <w:rFonts w:ascii="Courier New" w:eastAsia="Times New Roman" w:hAnsi="Courier New" w:cs="Courier New"/>
    </w:rPr>
  </w:style>
  <w:style w:type="character" w:customStyle="1" w:styleId="scale">
    <w:name w:val="scale"/>
    <w:basedOn w:val="1a"/>
  </w:style>
  <w:style w:type="character" w:customStyle="1" w:styleId="icmmi10">
    <w:name w:val="icmmi10"/>
    <w:basedOn w:val="1a"/>
  </w:style>
  <w:style w:type="character" w:customStyle="1" w:styleId="icmr10">
    <w:name w:val="icmr10"/>
    <w:basedOn w:val="1a"/>
  </w:style>
  <w:style w:type="character" w:customStyle="1" w:styleId="icmsy10">
    <w:name w:val="icmsy10"/>
    <w:basedOn w:val="1a"/>
  </w:style>
  <w:style w:type="character" w:customStyle="1" w:styleId="FontStyle25">
    <w:name w:val="Font Style25"/>
    <w:rPr>
      <w:rFonts w:ascii="Times New Roman" w:hAnsi="Times New Roman" w:cs="Times New Roman"/>
      <w:sz w:val="22"/>
      <w:szCs w:val="22"/>
    </w:rPr>
  </w:style>
  <w:style w:type="character" w:customStyle="1" w:styleId="affff1">
    <w:name w:val="Нижний колонтитул Знак Знак Знак Знак"/>
    <w:rPr>
      <w:sz w:val="24"/>
      <w:szCs w:val="24"/>
    </w:rPr>
  </w:style>
  <w:style w:type="character" w:customStyle="1" w:styleId="-">
    <w:name w:val="Èíòåðíåò-ññûëêà"/>
    <w:rPr>
      <w:color w:val="0000FF"/>
      <w:u w:val="single"/>
    </w:rPr>
  </w:style>
  <w:style w:type="character" w:customStyle="1" w:styleId="1c">
    <w:name w:val="Гиперссылка1"/>
    <w:rPr>
      <w:color w:val="0000FF"/>
      <w:u w:val="single"/>
    </w:rPr>
  </w:style>
  <w:style w:type="paragraph" w:styleId="affff2">
    <w:name w:val="List"/>
    <w:basedOn w:val="af1"/>
    <w:pPr>
      <w:spacing w:after="0"/>
    </w:pPr>
    <w:rPr>
      <w:rFonts w:eastAsia="Calibri" w:cs="Mangal"/>
      <w:sz w:val="28"/>
      <w:szCs w:val="28"/>
      <w:lang w:eastAsia="ar-SA"/>
    </w:rPr>
  </w:style>
  <w:style w:type="paragraph" w:customStyle="1" w:styleId="1d">
    <w:name w:val="Название1"/>
    <w:basedOn w:val="a1"/>
    <w:pPr>
      <w:suppressLineNumbers/>
      <w:spacing w:before="120" w:after="120" w:line="276" w:lineRule="auto"/>
    </w:pPr>
    <w:rPr>
      <w:rFonts w:ascii="Calibri" w:hAnsi="Calibri" w:cs="Mangal"/>
      <w:i/>
      <w:iCs/>
      <w:lang w:eastAsia="ar-SA"/>
    </w:rPr>
  </w:style>
  <w:style w:type="paragraph" w:customStyle="1" w:styleId="2f">
    <w:name w:val="Указатель2"/>
    <w:basedOn w:val="a1"/>
    <w:pPr>
      <w:suppressLineNumbers/>
      <w:spacing w:after="200" w:line="276" w:lineRule="auto"/>
    </w:pPr>
    <w:rPr>
      <w:rFonts w:ascii="Calibri" w:hAnsi="Calibri" w:cs="Mangal"/>
      <w:sz w:val="22"/>
      <w:szCs w:val="22"/>
      <w:lang w:eastAsia="ar-SA"/>
    </w:rPr>
  </w:style>
  <w:style w:type="paragraph" w:customStyle="1" w:styleId="1e">
    <w:name w:val="Название объекта1"/>
    <w:basedOn w:val="a1"/>
    <w:pPr>
      <w:suppressLineNumbers/>
      <w:spacing w:before="120" w:after="120" w:line="276" w:lineRule="auto"/>
    </w:pPr>
    <w:rPr>
      <w:rFonts w:ascii="Calibri" w:hAnsi="Calibri" w:cs="Mangal"/>
      <w:i/>
      <w:iCs/>
      <w:lang w:eastAsia="ar-SA"/>
    </w:rPr>
  </w:style>
  <w:style w:type="paragraph" w:customStyle="1" w:styleId="1f">
    <w:name w:val="Указатель1"/>
    <w:basedOn w:val="a1"/>
    <w:pPr>
      <w:suppressLineNumbers/>
      <w:spacing w:after="200" w:line="276" w:lineRule="auto"/>
    </w:pPr>
    <w:rPr>
      <w:rFonts w:ascii="Calibri" w:hAnsi="Calibri" w:cs="Mangal"/>
      <w:sz w:val="22"/>
      <w:szCs w:val="22"/>
      <w:lang w:eastAsia="ar-SA"/>
    </w:rPr>
  </w:style>
  <w:style w:type="paragraph" w:customStyle="1" w:styleId="1f0">
    <w:name w:val="Абзац списка1"/>
    <w:basedOn w:val="a1"/>
    <w:uiPriority w:val="99"/>
    <w:qFormat/>
    <w:pPr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txt">
    <w:name w:val="txt"/>
    <w:basedOn w:val="a1"/>
    <w:pPr>
      <w:spacing w:before="280" w:after="280"/>
    </w:pPr>
    <w:rPr>
      <w:lang w:eastAsia="ar-SA"/>
    </w:rPr>
  </w:style>
  <w:style w:type="paragraph" w:customStyle="1" w:styleId="sampletitle">
    <w:name w:val="sample_title"/>
    <w:basedOn w:val="a1"/>
    <w:pPr>
      <w:spacing w:before="280" w:after="280"/>
    </w:pPr>
    <w:rPr>
      <w:lang w:eastAsia="ar-SA"/>
    </w:rPr>
  </w:style>
  <w:style w:type="paragraph" w:customStyle="1" w:styleId="sampletxt">
    <w:name w:val="sample_txt"/>
    <w:basedOn w:val="a1"/>
    <w:pPr>
      <w:spacing w:before="280" w:after="280"/>
    </w:pPr>
    <w:rPr>
      <w:lang w:eastAsia="ar-SA"/>
    </w:rPr>
  </w:style>
  <w:style w:type="paragraph" w:customStyle="1" w:styleId="solvingtitle">
    <w:name w:val="solving_title"/>
    <w:basedOn w:val="a1"/>
    <w:pPr>
      <w:spacing w:before="280" w:after="280"/>
    </w:pPr>
    <w:rPr>
      <w:lang w:eastAsia="ar-SA"/>
    </w:rPr>
  </w:style>
  <w:style w:type="paragraph" w:customStyle="1" w:styleId="solvingtxtfirst">
    <w:name w:val="solving_txt_first"/>
    <w:basedOn w:val="a1"/>
    <w:pPr>
      <w:spacing w:before="280" w:after="280"/>
    </w:pPr>
    <w:rPr>
      <w:lang w:eastAsia="ar-SA"/>
    </w:rPr>
  </w:style>
  <w:style w:type="paragraph" w:customStyle="1" w:styleId="solvingtxtmiddle">
    <w:name w:val="solving_txt_middle"/>
    <w:basedOn w:val="a1"/>
    <w:pPr>
      <w:spacing w:before="280" w:after="280"/>
    </w:pPr>
    <w:rPr>
      <w:lang w:eastAsia="ar-SA"/>
    </w:rPr>
  </w:style>
  <w:style w:type="paragraph" w:customStyle="1" w:styleId="pict">
    <w:name w:val="pict"/>
    <w:basedOn w:val="a1"/>
    <w:pPr>
      <w:spacing w:before="280" w:after="280"/>
    </w:pPr>
    <w:rPr>
      <w:lang w:eastAsia="ar-SA"/>
    </w:rPr>
  </w:style>
  <w:style w:type="paragraph" w:customStyle="1" w:styleId="solvingtxtlast">
    <w:name w:val="solving_txt_last"/>
    <w:basedOn w:val="a1"/>
    <w:pPr>
      <w:spacing w:before="280" w:after="280"/>
    </w:pPr>
    <w:rPr>
      <w:lang w:eastAsia="ar-SA"/>
    </w:rPr>
  </w:style>
  <w:style w:type="paragraph" w:styleId="HTML1">
    <w:name w:val="HTML Preformatted"/>
    <w:basedOn w:val="a1"/>
    <w:link w:val="HTML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eastAsia="ar-SA"/>
    </w:rPr>
  </w:style>
  <w:style w:type="character" w:customStyle="1" w:styleId="HTML2">
    <w:name w:val="Стандартный HTML Знак"/>
    <w:basedOn w:val="a2"/>
    <w:link w:val="HTML1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western">
    <w:name w:val="western"/>
    <w:basedOn w:val="a1"/>
    <w:pPr>
      <w:spacing w:before="280" w:after="280"/>
    </w:pPr>
    <w:rPr>
      <w:lang w:eastAsia="ar-SA"/>
    </w:rPr>
  </w:style>
  <w:style w:type="paragraph" w:customStyle="1" w:styleId="abteorema">
    <w:name w:val="abteorema"/>
    <w:basedOn w:val="a1"/>
    <w:pPr>
      <w:spacing w:before="280" w:after="280"/>
    </w:pPr>
    <w:rPr>
      <w:lang w:eastAsia="ar-SA"/>
    </w:rPr>
  </w:style>
  <w:style w:type="paragraph" w:customStyle="1" w:styleId="abtext">
    <w:name w:val="abtext"/>
    <w:basedOn w:val="a1"/>
    <w:pPr>
      <w:spacing w:before="280" w:after="280"/>
    </w:pPr>
    <w:rPr>
      <w:lang w:eastAsia="ar-SA"/>
    </w:rPr>
  </w:style>
  <w:style w:type="paragraph" w:customStyle="1" w:styleId="ListParagraph1">
    <w:name w:val="List Paragraph1"/>
    <w:basedOn w:val="a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fff3">
    <w:name w:val="Знак Знак Знак Знак"/>
    <w:basedOn w:val="a1"/>
    <w:pPr>
      <w:spacing w:after="160" w:line="240" w:lineRule="exact"/>
    </w:pPr>
    <w:rPr>
      <w:rFonts w:ascii="Verdana" w:hAnsi="Verdana"/>
      <w:sz w:val="20"/>
      <w:szCs w:val="20"/>
      <w:lang w:val="en-US" w:eastAsia="ar-SA"/>
    </w:rPr>
  </w:style>
  <w:style w:type="paragraph" w:customStyle="1" w:styleId="1f1">
    <w:name w:val="Схема документа1"/>
    <w:basedOn w:val="a1"/>
    <w:pPr>
      <w:shd w:val="clear" w:color="auto" w:fill="000080"/>
      <w:spacing w:after="200" w:line="276" w:lineRule="auto"/>
    </w:pPr>
    <w:rPr>
      <w:rFonts w:ascii="Tahoma" w:hAnsi="Tahoma" w:cs="Tahoma"/>
      <w:sz w:val="20"/>
      <w:szCs w:val="20"/>
      <w:lang w:eastAsia="ar-SA"/>
    </w:rPr>
  </w:style>
  <w:style w:type="paragraph" w:customStyle="1" w:styleId="213">
    <w:name w:val="Основной текст 21"/>
    <w:basedOn w:val="a1"/>
    <w:pPr>
      <w:spacing w:after="120" w:line="480" w:lineRule="auto"/>
    </w:pPr>
    <w:rPr>
      <w:rFonts w:ascii="Calibri" w:hAnsi="Calibri" w:cs="Calibri"/>
      <w:sz w:val="22"/>
      <w:szCs w:val="22"/>
      <w:lang w:eastAsia="ar-SA"/>
    </w:rPr>
  </w:style>
  <w:style w:type="paragraph" w:customStyle="1" w:styleId="affff4">
    <w:name w:val="Абзац"/>
    <w:basedOn w:val="a1"/>
    <w:pPr>
      <w:spacing w:line="312" w:lineRule="auto"/>
      <w:ind w:firstLine="567"/>
      <w:jc w:val="both"/>
    </w:pPr>
    <w:rPr>
      <w:spacing w:val="-4"/>
      <w:szCs w:val="20"/>
      <w:lang w:eastAsia="ar-SA"/>
    </w:rPr>
  </w:style>
  <w:style w:type="paragraph" w:customStyle="1" w:styleId="1f2">
    <w:name w:val="Обычный1"/>
    <w:pPr>
      <w:widowControl w:val="0"/>
      <w:spacing w:after="0" w:line="252" w:lineRule="auto"/>
      <w:ind w:firstLine="60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affff5">
    <w:name w:val="Заголовок таблицы"/>
    <w:basedOn w:val="afffb"/>
    <w:pPr>
      <w:jc w:val="center"/>
    </w:pPr>
    <w:rPr>
      <w:rFonts w:ascii="Calibri" w:eastAsia="Calibri" w:hAnsi="Calibri" w:cs="Calibri"/>
      <w:b/>
      <w:bCs/>
      <w:szCs w:val="24"/>
      <w:lang w:eastAsia="hi-IN" w:bidi="hi-IN"/>
    </w:rPr>
  </w:style>
  <w:style w:type="paragraph" w:customStyle="1" w:styleId="101">
    <w:name w:val="Оглавление 10"/>
    <w:basedOn w:val="1f"/>
    <w:pPr>
      <w:tabs>
        <w:tab w:val="right" w:leader="dot" w:pos="7091"/>
      </w:tabs>
      <w:ind w:left="2547"/>
    </w:pPr>
  </w:style>
  <w:style w:type="paragraph" w:customStyle="1" w:styleId="2f0">
    <w:name w:val="Схема документа2"/>
    <w:basedOn w:val="a1"/>
    <w:pPr>
      <w:shd w:val="clear" w:color="auto" w:fill="000080"/>
      <w:spacing w:after="200" w:line="276" w:lineRule="auto"/>
    </w:pPr>
    <w:rPr>
      <w:rFonts w:ascii="Tahoma" w:hAnsi="Tahoma" w:cs="Tahoma"/>
      <w:sz w:val="20"/>
      <w:szCs w:val="20"/>
      <w:lang w:eastAsia="ar-SA"/>
    </w:rPr>
  </w:style>
  <w:style w:type="paragraph" w:customStyle="1" w:styleId="affff6">
    <w:name w:val="Содержимое врезки"/>
    <w:basedOn w:val="af1"/>
    <w:pPr>
      <w:spacing w:after="0"/>
    </w:pPr>
    <w:rPr>
      <w:rFonts w:eastAsia="Calibri"/>
      <w:sz w:val="28"/>
      <w:szCs w:val="28"/>
      <w:lang w:eastAsia="ar-SA"/>
    </w:rPr>
  </w:style>
  <w:style w:type="character" w:customStyle="1" w:styleId="s19">
    <w:name w:val="s19"/>
    <w:basedOn w:val="1a"/>
  </w:style>
  <w:style w:type="character" w:customStyle="1" w:styleId="FontStyle48">
    <w:name w:val="Font Style48"/>
    <w:basedOn w:val="a2"/>
    <w:uiPriority w:val="99"/>
    <w:rPr>
      <w:rFonts w:ascii="Arial Narrow" w:hAnsi="Arial Narrow" w:cs="Arial Narrow" w:hint="default"/>
      <w:sz w:val="18"/>
      <w:szCs w:val="18"/>
    </w:rPr>
  </w:style>
  <w:style w:type="paragraph" w:customStyle="1" w:styleId="Style8">
    <w:name w:val="Style8"/>
    <w:basedOn w:val="a1"/>
    <w:uiPriority w:val="99"/>
    <w:pPr>
      <w:widowControl w:val="0"/>
      <w:spacing w:line="199" w:lineRule="exact"/>
      <w:jc w:val="center"/>
    </w:pPr>
    <w:rPr>
      <w:rFonts w:ascii="Arial Black" w:hAnsi="Arial Black"/>
    </w:rPr>
  </w:style>
  <w:style w:type="character" w:customStyle="1" w:styleId="ListLabel161">
    <w:name w:val="ListLabel 161"/>
    <w:qFormat/>
    <w:rPr>
      <w:rFonts w:ascii="Times New Roman" w:eastAsia="Times New Roman" w:hAnsi="Times New Roman" w:cs="Times New Roman" w:hint="default"/>
      <w:iCs/>
      <w:sz w:val="24"/>
      <w:szCs w:val="24"/>
      <w:lang w:eastAsia="ar-SA"/>
    </w:rPr>
  </w:style>
  <w:style w:type="table" w:customStyle="1" w:styleId="320">
    <w:name w:val="Сетка таблицы32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1"/>
    <w:pPr>
      <w:spacing w:before="100" w:beforeAutospacing="1" w:after="100" w:afterAutospacing="1"/>
    </w:pPr>
  </w:style>
  <w:style w:type="table" w:customStyle="1" w:styleId="113">
    <w:name w:val="Сетка таблицы11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10">
    <w:name w:val="Заголовок 6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5"/>
    </w:pPr>
    <w:rPr>
      <w:rFonts w:asciiTheme="minorHAnsi" w:eastAsia="Arial" w:hAnsiTheme="minorHAnsi" w:cstheme="minorBidi"/>
      <w:color w:val="1F3864"/>
      <w:sz w:val="22"/>
      <w:szCs w:val="22"/>
      <w:lang w:eastAsia="en-US"/>
    </w:rPr>
  </w:style>
  <w:style w:type="paragraph" w:customStyle="1" w:styleId="710">
    <w:name w:val="Заголовок 7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6"/>
    </w:pPr>
    <w:rPr>
      <w:rFonts w:ascii="Calibri Light" w:eastAsia="Arial" w:hAnsi="Calibri Light"/>
      <w:i/>
      <w:iCs/>
      <w:color w:val="1F3864"/>
      <w:sz w:val="22"/>
      <w:szCs w:val="22"/>
      <w:lang w:eastAsia="en-US"/>
    </w:rPr>
  </w:style>
  <w:style w:type="paragraph" w:customStyle="1" w:styleId="810">
    <w:name w:val="Заголовок 81"/>
    <w:basedOn w:val="a1"/>
    <w:next w:val="a1"/>
    <w:uiPriority w:val="9"/>
    <w:semiHidden/>
    <w:unhideWhenUsed/>
    <w:qFormat/>
    <w:pPr>
      <w:keepNext/>
      <w:keepLines/>
      <w:spacing w:before="40" w:line="259" w:lineRule="auto"/>
      <w:outlineLvl w:val="7"/>
    </w:pPr>
    <w:rPr>
      <w:rFonts w:asciiTheme="minorHAnsi" w:eastAsia="Arial" w:hAnsiTheme="minorHAnsi" w:cstheme="minorBidi"/>
      <w:color w:val="262626"/>
      <w:sz w:val="21"/>
      <w:szCs w:val="21"/>
      <w:lang w:eastAsia="en-US"/>
    </w:rPr>
  </w:style>
  <w:style w:type="table" w:customStyle="1" w:styleId="2f1">
    <w:name w:val="Сетка таблицы2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2">
    <w:name w:val="Название объекта2"/>
    <w:basedOn w:val="a1"/>
    <w:next w:val="a1"/>
    <w:uiPriority w:val="35"/>
    <w:semiHidden/>
    <w:unhideWhenUsed/>
    <w:qFormat/>
    <w:pPr>
      <w:spacing w:after="200"/>
    </w:pPr>
    <w:rPr>
      <w:rFonts w:asciiTheme="minorHAnsi" w:eastAsia="Arial" w:hAnsiTheme="minorHAnsi" w:cstheme="minorBidi"/>
      <w:i/>
      <w:iCs/>
      <w:color w:val="44546A"/>
      <w:sz w:val="18"/>
      <w:szCs w:val="18"/>
      <w:lang w:eastAsia="en-US"/>
    </w:rPr>
  </w:style>
  <w:style w:type="paragraph" w:customStyle="1" w:styleId="1f3">
    <w:name w:val="Подзаголовок1"/>
    <w:basedOn w:val="a1"/>
    <w:next w:val="a1"/>
    <w:uiPriority w:val="11"/>
    <w:qFormat/>
    <w:pPr>
      <w:numPr>
        <w:ilvl w:val="1"/>
      </w:numPr>
      <w:spacing w:after="160" w:line="259" w:lineRule="auto"/>
    </w:pPr>
    <w:rPr>
      <w:rFonts w:asciiTheme="minorHAnsi" w:eastAsia="Arial" w:hAnsiTheme="minorHAnsi" w:cstheme="minorBidi"/>
      <w:color w:val="5A5A5A"/>
      <w:spacing w:val="15"/>
      <w:sz w:val="22"/>
      <w:szCs w:val="22"/>
      <w:lang w:eastAsia="en-US"/>
    </w:rPr>
  </w:style>
  <w:style w:type="paragraph" w:customStyle="1" w:styleId="214">
    <w:name w:val="Цитата 21"/>
    <w:basedOn w:val="a1"/>
    <w:next w:val="a1"/>
    <w:uiPriority w:val="29"/>
    <w:qFormat/>
    <w:pPr>
      <w:spacing w:before="200" w:after="160" w:line="259" w:lineRule="auto"/>
      <w:ind w:left="864" w:right="864"/>
    </w:pPr>
    <w:rPr>
      <w:rFonts w:asciiTheme="minorHAnsi" w:eastAsia="Arial" w:hAnsiTheme="minorHAnsi" w:cstheme="minorBidi"/>
      <w:i/>
      <w:iCs/>
      <w:color w:val="404040"/>
      <w:sz w:val="22"/>
      <w:szCs w:val="22"/>
      <w:lang w:eastAsia="en-US"/>
    </w:rPr>
  </w:style>
  <w:style w:type="paragraph" w:customStyle="1" w:styleId="1f4">
    <w:name w:val="Выделенная цитата1"/>
    <w:basedOn w:val="a1"/>
    <w:next w:val="a1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 w:line="259" w:lineRule="auto"/>
      <w:ind w:left="864" w:right="864"/>
      <w:jc w:val="center"/>
    </w:pPr>
    <w:rPr>
      <w:rFonts w:asciiTheme="minorHAnsi" w:eastAsia="Arial" w:hAnsiTheme="minorHAnsi" w:cstheme="minorBidi"/>
      <w:i/>
      <w:iCs/>
      <w:color w:val="4472C4"/>
      <w:sz w:val="22"/>
      <w:szCs w:val="22"/>
      <w:lang w:eastAsia="en-US"/>
    </w:rPr>
  </w:style>
  <w:style w:type="character" w:customStyle="1" w:styleId="1f5">
    <w:name w:val="Слабое выделение1"/>
    <w:basedOn w:val="a2"/>
    <w:uiPriority w:val="19"/>
    <w:qFormat/>
    <w:rPr>
      <w:i/>
      <w:iCs/>
      <w:color w:val="404040"/>
    </w:rPr>
  </w:style>
  <w:style w:type="character" w:customStyle="1" w:styleId="1f6">
    <w:name w:val="Сильное выделение1"/>
    <w:basedOn w:val="a2"/>
    <w:uiPriority w:val="21"/>
    <w:qFormat/>
    <w:rPr>
      <w:i/>
      <w:iCs/>
      <w:color w:val="4472C4"/>
    </w:rPr>
  </w:style>
  <w:style w:type="character" w:customStyle="1" w:styleId="1f7">
    <w:name w:val="Слабая ссылка1"/>
    <w:basedOn w:val="a2"/>
    <w:uiPriority w:val="31"/>
    <w:qFormat/>
    <w:rPr>
      <w:smallCaps/>
      <w:color w:val="404040"/>
    </w:rPr>
  </w:style>
  <w:style w:type="character" w:customStyle="1" w:styleId="1f8">
    <w:name w:val="Сильная ссылка1"/>
    <w:basedOn w:val="a2"/>
    <w:uiPriority w:val="32"/>
    <w:qFormat/>
    <w:rPr>
      <w:b/>
      <w:bCs/>
      <w:smallCaps/>
      <w:color w:val="4472C4"/>
      <w:spacing w:val="5"/>
    </w:rPr>
  </w:style>
  <w:style w:type="table" w:customStyle="1" w:styleId="420">
    <w:name w:val="Сетка таблицы42"/>
    <w:basedOn w:val="a3"/>
    <w:next w:val="aff0"/>
    <w:uiPriority w:val="3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3"/>
    <w:next w:val="aff0"/>
    <w:uiPriority w:val="59"/>
    <w:pPr>
      <w:spacing w:after="0" w:line="240" w:lineRule="auto"/>
    </w:pPr>
    <w:rPr>
      <w:rFonts w:eastAsia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11">
    <w:name w:val="Заголовок 6 Знак1"/>
    <w:basedOn w:val="a2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1">
    <w:name w:val="Заголовок 7 Знак1"/>
    <w:basedOn w:val="a2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1">
    <w:name w:val="Заголовок 8 Знак1"/>
    <w:basedOn w:val="a2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1f9">
    <w:name w:val="Подзаголовок Знак1"/>
    <w:basedOn w:val="a2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15">
    <w:name w:val="Цитата 2 Знак1"/>
    <w:basedOn w:val="a2"/>
    <w:uiPriority w:val="29"/>
    <w:rPr>
      <w:i/>
      <w:iCs/>
      <w:color w:val="000000" w:themeColor="text1"/>
    </w:rPr>
  </w:style>
  <w:style w:type="character" w:customStyle="1" w:styleId="1fa">
    <w:name w:val="Выделенная цитата Знак1"/>
    <w:basedOn w:val="a2"/>
    <w:uiPriority w:val="30"/>
    <w:rPr>
      <w:b/>
      <w:bCs/>
      <w:i/>
      <w:iCs/>
      <w:color w:val="4F81BD" w:themeColor="accent1"/>
    </w:rPr>
  </w:style>
  <w:style w:type="paragraph" w:customStyle="1" w:styleId="114">
    <w:name w:val="Заголовок 11"/>
    <w:basedOn w:val="a1"/>
    <w:uiPriority w:val="1"/>
    <w:qFormat/>
    <w:pPr>
      <w:widowControl w:val="0"/>
      <w:spacing w:before="72"/>
      <w:ind w:left="1010"/>
      <w:jc w:val="both"/>
      <w:outlineLvl w:val="1"/>
    </w:pPr>
    <w:rPr>
      <w:b/>
      <w:bCs/>
      <w:sz w:val="28"/>
      <w:szCs w:val="28"/>
      <w:lang w:eastAsia="en-US"/>
    </w:rPr>
  </w:style>
  <w:style w:type="table" w:customStyle="1" w:styleId="34">
    <w:name w:val="Сетка таблицы3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130">
    <w:name w:val="Сетка таблицы13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Page">
    <w:name w:val="ConsPlusTitlePage"/>
    <w:qFormat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ff7">
    <w:name w:val="Основной текст_"/>
    <w:basedOn w:val="a2"/>
    <w:link w:val="1fb"/>
    <w:rPr>
      <w:rFonts w:ascii="Arial" w:eastAsia="Arial" w:hAnsi="Arial" w:cs="Arial"/>
      <w:sz w:val="28"/>
      <w:szCs w:val="28"/>
      <w:shd w:val="clear" w:color="auto" w:fill="FFFFFF"/>
    </w:rPr>
  </w:style>
  <w:style w:type="paragraph" w:customStyle="1" w:styleId="1fb">
    <w:name w:val="Основной текст1"/>
    <w:basedOn w:val="a1"/>
    <w:link w:val="affff7"/>
    <w:qFormat/>
    <w:pPr>
      <w:widowControl w:val="0"/>
      <w:shd w:val="clear" w:color="auto" w:fill="FFFFFF"/>
      <w:spacing w:after="240" w:line="257" w:lineRule="auto"/>
      <w:ind w:firstLine="400"/>
    </w:pPr>
    <w:rPr>
      <w:rFonts w:ascii="Arial" w:eastAsia="Arial" w:hAnsi="Arial" w:cs="Arial"/>
      <w:sz w:val="28"/>
      <w:szCs w:val="28"/>
      <w:lang w:eastAsia="en-US"/>
    </w:rPr>
  </w:style>
  <w:style w:type="character" w:customStyle="1" w:styleId="2f3">
    <w:name w:val="Заголовок №2_"/>
    <w:basedOn w:val="a2"/>
    <w:link w:val="2f4"/>
    <w:rPr>
      <w:rFonts w:ascii="Arial" w:eastAsia="Arial" w:hAnsi="Arial" w:cs="Arial"/>
      <w:b/>
      <w:bCs/>
      <w:color w:val="231F20"/>
      <w:shd w:val="clear" w:color="auto" w:fill="FFFFFF"/>
    </w:rPr>
  </w:style>
  <w:style w:type="paragraph" w:customStyle="1" w:styleId="2f4">
    <w:name w:val="Заголовок №2"/>
    <w:basedOn w:val="a1"/>
    <w:link w:val="2f3"/>
    <w:qFormat/>
    <w:pPr>
      <w:widowControl w:val="0"/>
      <w:shd w:val="clear" w:color="auto" w:fill="FFFFFF"/>
      <w:spacing w:after="160"/>
      <w:jc w:val="center"/>
      <w:outlineLvl w:val="1"/>
    </w:pPr>
    <w:rPr>
      <w:rFonts w:ascii="Arial" w:eastAsia="Arial" w:hAnsi="Arial" w:cs="Arial"/>
      <w:b/>
      <w:bCs/>
      <w:color w:val="231F20"/>
      <w:sz w:val="22"/>
      <w:szCs w:val="22"/>
      <w:lang w:eastAsia="en-US"/>
    </w:rPr>
  </w:style>
  <w:style w:type="character" w:customStyle="1" w:styleId="organictextcontentspan">
    <w:name w:val="organictextcontentspan"/>
    <w:basedOn w:val="a2"/>
  </w:style>
  <w:style w:type="character" w:customStyle="1" w:styleId="extendedtext-short">
    <w:name w:val="extendedtext-short"/>
    <w:basedOn w:val="a2"/>
  </w:style>
  <w:style w:type="character" w:customStyle="1" w:styleId="affff8">
    <w:name w:val="Основной текст + Курсив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spacing w:val="0"/>
      <w:sz w:val="38"/>
      <w:szCs w:val="38"/>
      <w:u w:val="none"/>
    </w:rPr>
  </w:style>
  <w:style w:type="character" w:customStyle="1" w:styleId="73">
    <w:name w:val="Основной текст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spacing w:val="0"/>
      <w:sz w:val="38"/>
      <w:szCs w:val="38"/>
      <w:u w:val="none"/>
    </w:rPr>
  </w:style>
  <w:style w:type="paragraph" w:customStyle="1" w:styleId="body">
    <w:name w:val="body"/>
    <w:basedOn w:val="a1"/>
    <w:next w:val="a1"/>
    <w:uiPriority w:val="99"/>
    <w:pPr>
      <w:widowControl w:val="0"/>
      <w:spacing w:line="240" w:lineRule="atLeast"/>
      <w:ind w:firstLine="227"/>
      <w:jc w:val="both"/>
    </w:pPr>
    <w:rPr>
      <w:rFonts w:ascii="SchoolBookSanPin" w:hAnsi="SchoolBookSanPin" w:cs="SchoolBookSanPin"/>
      <w:color w:val="000000"/>
      <w:sz w:val="20"/>
      <w:szCs w:val="20"/>
    </w:rPr>
  </w:style>
  <w:style w:type="paragraph" w:customStyle="1" w:styleId="1fc">
    <w:name w:val="Без интервала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fd">
    <w:name w:val="Текст сноски Знак1"/>
    <w:basedOn w:val="a2"/>
    <w:uiPriority w:val="99"/>
    <w:semiHidden/>
    <w:rPr>
      <w:sz w:val="20"/>
      <w:szCs w:val="20"/>
    </w:rPr>
  </w:style>
  <w:style w:type="character" w:customStyle="1" w:styleId="1fe">
    <w:name w:val="Текст концевой сноски Знак1"/>
    <w:basedOn w:val="a2"/>
    <w:uiPriority w:val="99"/>
    <w:rPr>
      <w:sz w:val="20"/>
      <w:szCs w:val="20"/>
    </w:rPr>
  </w:style>
  <w:style w:type="character" w:customStyle="1" w:styleId="1ff">
    <w:name w:val="Текст выноски Знак1"/>
    <w:basedOn w:val="a2"/>
    <w:uiPriority w:val="99"/>
    <w:semiHidden/>
    <w:rPr>
      <w:rFonts w:ascii="Segoe UI" w:hAnsi="Segoe UI" w:cs="Segoe UI"/>
      <w:sz w:val="18"/>
      <w:szCs w:val="18"/>
    </w:rPr>
  </w:style>
  <w:style w:type="table" w:customStyle="1" w:styleId="140">
    <w:name w:val="Сетка таблицы14"/>
    <w:basedOn w:val="a3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3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pPr>
      <w:widowControl w:val="0"/>
    </w:pPr>
    <w:rPr>
      <w:sz w:val="22"/>
      <w:szCs w:val="22"/>
      <w:lang w:eastAsia="en-US"/>
    </w:rPr>
  </w:style>
  <w:style w:type="table" w:customStyle="1" w:styleId="150">
    <w:name w:val="Сетка таблицы15"/>
    <w:basedOn w:val="a3"/>
    <w:next w:val="aff0"/>
    <w:uiPriority w:val="39"/>
    <w:pPr>
      <w:spacing w:after="0" w:line="240" w:lineRule="auto"/>
    </w:pPr>
    <w:rPr>
      <w:rFonts w:ascii="Times New Roman" w:hAnsi="Times New Roman" w:cs="Cambria Math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basedOn w:val="a3"/>
    <w:next w:val="aff0"/>
    <w:uiPriority w:val="3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3"/>
    <w:next w:val="aff0"/>
    <w:uiPriority w:val="3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5">
    <w:name w:val="Название объекта3"/>
    <w:basedOn w:val="a1"/>
    <w:next w:val="a1"/>
    <w:uiPriority w:val="35"/>
    <w:semiHidden/>
    <w:unhideWhenUsed/>
    <w:qFormat/>
    <w:pPr>
      <w:spacing w:after="160"/>
    </w:pPr>
    <w:rPr>
      <w:rFonts w:asciiTheme="minorHAnsi" w:hAnsiTheme="minorHAnsi" w:cstheme="minorBidi"/>
      <w:b/>
      <w:bCs/>
      <w:smallCaps/>
      <w:color w:val="44546A"/>
      <w:sz w:val="22"/>
      <w:szCs w:val="22"/>
      <w:lang w:eastAsia="en-US"/>
    </w:rPr>
  </w:style>
  <w:style w:type="numbering" w:customStyle="1" w:styleId="2f5">
    <w:name w:val="Нет списка2"/>
    <w:next w:val="a4"/>
    <w:semiHidden/>
  </w:style>
  <w:style w:type="table" w:customStyle="1" w:styleId="54">
    <w:name w:val="Сетка таблицы5"/>
    <w:basedOn w:val="a3"/>
    <w:next w:val="aff0"/>
    <w:uiPriority w:val="5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pt0">
    <w:name w:val="Основной текст (2) + 9 pt;Малые прописные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customStyle="1" w:styleId="160">
    <w:name w:val="Сетка таблицы16"/>
    <w:basedOn w:val="a3"/>
    <w:next w:val="aff0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2"/>
    <w:uiPriority w:val="99"/>
  </w:style>
  <w:style w:type="table" w:customStyle="1" w:styleId="170">
    <w:name w:val="Сетка таблицы17"/>
    <w:basedOn w:val="a3"/>
    <w:next w:val="aff0"/>
    <w:uiPriority w:val="59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6">
    <w:name w:val="Нет списка3"/>
    <w:next w:val="a4"/>
    <w:uiPriority w:val="99"/>
    <w:semiHidden/>
    <w:unhideWhenUsed/>
  </w:style>
  <w:style w:type="character" w:customStyle="1" w:styleId="1ff0">
    <w:name w:val="Название Знак1"/>
    <w:basedOn w:val="a2"/>
    <w:uiPriority w:val="10"/>
    <w:rPr>
      <w:rFonts w:ascii="Cambria" w:eastAsia="Times New Roman" w:hAnsi="Cambria" w:cs="Times New Roman"/>
      <w:color w:val="17365D"/>
      <w:spacing w:val="5"/>
      <w:sz w:val="52"/>
      <w:szCs w:val="52"/>
    </w:rPr>
  </w:style>
  <w:style w:type="numbering" w:customStyle="1" w:styleId="45">
    <w:name w:val="Нет списка4"/>
    <w:next w:val="a4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32z0">
    <w:name w:val="WW8Num32z0"/>
    <w:qFormat/>
    <w:rPr>
      <w:b w:val="0"/>
      <w:bCs/>
    </w:rPr>
  </w:style>
  <w:style w:type="character" w:customStyle="1" w:styleId="WW8Num34z0">
    <w:name w:val="WW8Num34z0"/>
    <w:qFormat/>
    <w:rPr>
      <w:b w:val="0"/>
      <w:bCs/>
    </w:rPr>
  </w:style>
  <w:style w:type="character" w:customStyle="1" w:styleId="WW8Num36z0">
    <w:name w:val="WW8Num36z0"/>
    <w:qFormat/>
    <w:rPr>
      <w:b w:val="0"/>
      <w:bCs/>
    </w:rPr>
  </w:style>
  <w:style w:type="character" w:customStyle="1" w:styleId="WW8Num37z0">
    <w:name w:val="WW8Num37z0"/>
    <w:qFormat/>
    <w:rPr>
      <w:b w:val="0"/>
      <w:bCs/>
    </w:rPr>
  </w:style>
  <w:style w:type="character" w:customStyle="1" w:styleId="WW8Num38z0">
    <w:name w:val="WW8Num38z0"/>
    <w:qFormat/>
    <w:rPr>
      <w:b w:val="0"/>
      <w:bCs/>
    </w:rPr>
  </w:style>
  <w:style w:type="character" w:customStyle="1" w:styleId="WW8Num40z0">
    <w:name w:val="WW8Num40z0"/>
    <w:qFormat/>
    <w:rPr>
      <w:rFonts w:ascii="Symbol" w:hAnsi="Symbol"/>
    </w:rPr>
  </w:style>
  <w:style w:type="character" w:customStyle="1" w:styleId="WW8Num40z1">
    <w:name w:val="WW8Num40z1"/>
    <w:qFormat/>
    <w:rPr>
      <w:rFonts w:ascii="Courier New" w:hAnsi="Courier New" w:cs="Courier New"/>
    </w:rPr>
  </w:style>
  <w:style w:type="character" w:customStyle="1" w:styleId="WW8Num40z2">
    <w:name w:val="WW8Num40z2"/>
    <w:qFormat/>
    <w:rPr>
      <w:rFonts w:ascii="Wingdings" w:hAnsi="Wingdings"/>
    </w:rPr>
  </w:style>
  <w:style w:type="character" w:customStyle="1" w:styleId="1ff1">
    <w:name w:val="Знак примечания1"/>
    <w:rPr>
      <w:sz w:val="16"/>
      <w:szCs w:val="16"/>
    </w:rPr>
  </w:style>
  <w:style w:type="character" w:customStyle="1" w:styleId="affff9">
    <w:name w:val="Текст Знак"/>
    <w:link w:val="affffa"/>
    <w:rPr>
      <w:rFonts w:ascii="Courier New" w:hAnsi="Courier New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37">
    <w:name w:val="Основной текст 3 Знак"/>
    <w:link w:val="38"/>
    <w:rPr>
      <w:sz w:val="28"/>
      <w:szCs w:val="28"/>
    </w:rPr>
  </w:style>
  <w:style w:type="character" w:customStyle="1" w:styleId="affffb">
    <w:name w:val="Символ нумерации"/>
  </w:style>
  <w:style w:type="paragraph" w:customStyle="1" w:styleId="216">
    <w:name w:val="Список 21"/>
    <w:basedOn w:val="a1"/>
    <w:pPr>
      <w:ind w:left="566" w:hanging="283"/>
    </w:pPr>
    <w:rPr>
      <w:lang w:eastAsia="ar-SA"/>
    </w:rPr>
  </w:style>
  <w:style w:type="paragraph" w:customStyle="1" w:styleId="230">
    <w:name w:val="Основной текст с отступом 23"/>
    <w:basedOn w:val="a1"/>
    <w:pPr>
      <w:spacing w:after="120" w:line="480" w:lineRule="auto"/>
      <w:ind w:left="283"/>
    </w:pPr>
    <w:rPr>
      <w:lang w:eastAsia="ar-SA"/>
    </w:rPr>
  </w:style>
  <w:style w:type="paragraph" w:customStyle="1" w:styleId="1ff2">
    <w:name w:val="Текст примечания1"/>
    <w:basedOn w:val="a1"/>
    <w:rPr>
      <w:sz w:val="20"/>
      <w:szCs w:val="20"/>
      <w:lang w:eastAsia="ar-SA"/>
    </w:rPr>
  </w:style>
  <w:style w:type="paragraph" w:customStyle="1" w:styleId="311">
    <w:name w:val="Основной текст 31"/>
    <w:basedOn w:val="a1"/>
    <w:pPr>
      <w:jc w:val="both"/>
    </w:pPr>
    <w:rPr>
      <w:sz w:val="28"/>
      <w:szCs w:val="28"/>
      <w:lang w:eastAsia="ar-SA"/>
    </w:rPr>
  </w:style>
  <w:style w:type="paragraph" w:customStyle="1" w:styleId="1ff3">
    <w:name w:val="Стиль1"/>
    <w:pPr>
      <w:spacing w:after="0" w:line="360" w:lineRule="auto"/>
      <w:ind w:firstLine="720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330">
    <w:name w:val="Основной текст с отступом 33"/>
    <w:basedOn w:val="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284"/>
      <w:jc w:val="both"/>
    </w:pPr>
    <w:rPr>
      <w:sz w:val="28"/>
      <w:szCs w:val="28"/>
      <w:lang w:eastAsia="ar-SA"/>
    </w:rPr>
  </w:style>
  <w:style w:type="paragraph" w:customStyle="1" w:styleId="220">
    <w:name w:val="Основной текст с отступом 22"/>
    <w:basedOn w:val="a1"/>
    <w:pPr>
      <w:ind w:firstLine="360"/>
      <w:jc w:val="both"/>
    </w:pPr>
    <w:rPr>
      <w:lang w:eastAsia="ar-SA"/>
    </w:rPr>
  </w:style>
  <w:style w:type="paragraph" w:customStyle="1" w:styleId="321">
    <w:name w:val="Основной текст с отступом 32"/>
    <w:basedOn w:val="a1"/>
    <w:pPr>
      <w:ind w:firstLine="709"/>
    </w:pPr>
    <w:rPr>
      <w:lang w:eastAsia="ar-SA"/>
    </w:rPr>
  </w:style>
  <w:style w:type="table" w:customStyle="1" w:styleId="74">
    <w:name w:val="Сетка таблицы7"/>
    <w:basedOn w:val="a3"/>
    <w:next w:val="aff0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f6">
    <w:name w:val="Без интервала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numbering" w:customStyle="1" w:styleId="55">
    <w:name w:val="Нет списка5"/>
    <w:next w:val="a4"/>
    <w:uiPriority w:val="99"/>
    <w:semiHidden/>
    <w:unhideWhenUsed/>
  </w:style>
  <w:style w:type="character" w:customStyle="1" w:styleId="115">
    <w:name w:val="Заголовок 1 Знак1"/>
    <w:rPr>
      <w:rFonts w:eastAsia="Times New Roman" w:cs="Times New Roman"/>
      <w:b/>
      <w:bCs/>
      <w:lang w:bidi="ar-SA"/>
    </w:rPr>
  </w:style>
  <w:style w:type="character" w:customStyle="1" w:styleId="217">
    <w:name w:val="Заголовок 2 Знак1"/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character" w:customStyle="1" w:styleId="312">
    <w:name w:val="Заголовок 3 Знак1"/>
    <w:rPr>
      <w:rFonts w:ascii="Arial" w:eastAsia="Times New Roman" w:hAnsi="Arial" w:cs="Arial"/>
      <w:b/>
      <w:bCs/>
      <w:sz w:val="26"/>
      <w:szCs w:val="26"/>
      <w:lang w:bidi="ar-SA"/>
    </w:rPr>
  </w:style>
  <w:style w:type="character" w:customStyle="1" w:styleId="414">
    <w:name w:val="Заголовок 4 Знак1"/>
    <w:rPr>
      <w:rFonts w:eastAsia="Times New Roman" w:cs="Times New Roman"/>
      <w:b/>
      <w:bCs/>
      <w:lang w:bidi="ar-SA"/>
    </w:rPr>
  </w:style>
  <w:style w:type="table" w:customStyle="1" w:styleId="83">
    <w:name w:val="Сетка таблицы8"/>
    <w:next w:val="aff0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">
    <w:name w:val="Table Grid Light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uiPriority w:val="5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single" w:sz="4" w:space="0" w:color="7F7F7F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0" w:space="0" w:color="000000"/>
          <w:left w:val="single" w:sz="4" w:space="0" w:color="A6BFDD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single" w:sz="4" w:space="0" w:color="D9969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0" w:space="0" w:color="000000"/>
          <w:left w:val="single" w:sz="4" w:space="0" w:color="9ABB59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single" w:sz="4" w:space="0" w:color="B2A1C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0" w:space="0" w:color="000000"/>
          <w:left w:val="single" w:sz="4" w:space="0" w:color="99D0D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0" w:space="0" w:color="000000"/>
          <w:left w:val="single" w:sz="4" w:space="0" w:color="FAC39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single" w:sz="4" w:space="0" w:color="7F7F7F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single" w:sz="4" w:space="0" w:color="4F81BD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single" w:sz="4" w:space="0" w:color="D9969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single" w:sz="4" w:space="0" w:color="C3D69B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single" w:sz="4" w:space="0" w:color="B2A1C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single" w:sz="4" w:space="0" w:color="92CCDC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single" w:sz="4" w:space="0" w:color="FAC0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 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 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uiPriority w:val="99"/>
    <w:pPr>
      <w:spacing w:after="0" w:line="240" w:lineRule="auto"/>
    </w:pPr>
    <w:rPr>
      <w:rFonts w:ascii="Times New Roman" w:eastAsia="DejaVu Sans" w:hAnsi="Times New Roman" w:cs="DejaVu Sans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31z2">
    <w:name w:val="WW8Num31z2"/>
    <w:qFormat/>
    <w:rPr>
      <w:rFonts w:ascii="Wingdings" w:hAnsi="Wingdings" w:cs="Wingdings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3z0">
    <w:name w:val="WW8Num33z0"/>
    <w:qFormat/>
    <w:rPr>
      <w:rFonts w:ascii="Symbol" w:hAnsi="Symbol" w:cs="Symbol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5z0">
    <w:name w:val="WW8Num35z0"/>
    <w:qFormat/>
    <w:rPr>
      <w:rFonts w:ascii="Times New Roman" w:hAnsi="Times New Roman" w:cs="Times New Roman"/>
      <w:b/>
      <w:sz w:val="24"/>
      <w:szCs w:val="24"/>
    </w:rPr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8z1">
    <w:name w:val="WW8Num38z1"/>
    <w:qFormat/>
    <w:rPr>
      <w:rFonts w:ascii="Courier New" w:hAnsi="Courier New" w:cs="Courier New"/>
    </w:rPr>
  </w:style>
  <w:style w:type="character" w:customStyle="1" w:styleId="WW8Num38z2">
    <w:name w:val="WW8Num38z2"/>
    <w:qFormat/>
    <w:rPr>
      <w:rFonts w:ascii="Wingdings" w:hAnsi="Wingdings" w:cs="Wingdings"/>
    </w:rPr>
  </w:style>
  <w:style w:type="character" w:customStyle="1" w:styleId="WW8Num39z0">
    <w:name w:val="WW8Num39z0"/>
    <w:qFormat/>
  </w:style>
  <w:style w:type="character" w:customStyle="1" w:styleId="WW8Num41z0">
    <w:name w:val="WW8Num41z0"/>
    <w:qFormat/>
    <w:rPr>
      <w:rFonts w:ascii="Symbol" w:hAnsi="Symbol" w:cs="Symbol"/>
    </w:rPr>
  </w:style>
  <w:style w:type="character" w:customStyle="1" w:styleId="WW8Num41z1">
    <w:name w:val="WW8Num41z1"/>
    <w:qFormat/>
    <w:rPr>
      <w:rFonts w:ascii="Courier New" w:hAnsi="Courier New" w:cs="Courier New"/>
    </w:rPr>
  </w:style>
  <w:style w:type="character" w:customStyle="1" w:styleId="WW8Num41z2">
    <w:name w:val="WW8Num41z2"/>
    <w:qFormat/>
    <w:rPr>
      <w:rFonts w:ascii="Wingdings" w:hAnsi="Wingdings" w:cs="Wingdings"/>
    </w:rPr>
  </w:style>
  <w:style w:type="character" w:customStyle="1" w:styleId="blk">
    <w:name w:val="blk"/>
    <w:qFormat/>
  </w:style>
  <w:style w:type="character" w:customStyle="1" w:styleId="116">
    <w:name w:val="Текст примечания Знак11"/>
    <w:qFormat/>
    <w:rPr>
      <w:rFonts w:cs="Times New Roman"/>
      <w:sz w:val="20"/>
      <w:szCs w:val="20"/>
    </w:rPr>
  </w:style>
  <w:style w:type="character" w:customStyle="1" w:styleId="1ff4">
    <w:name w:val="Текст примечания Знак1"/>
    <w:qFormat/>
    <w:rPr>
      <w:rFonts w:cs="Times New Roman"/>
      <w:sz w:val="20"/>
      <w:szCs w:val="20"/>
    </w:rPr>
  </w:style>
  <w:style w:type="character" w:customStyle="1" w:styleId="117">
    <w:name w:val="Тема примечания Знак11"/>
    <w:qFormat/>
    <w:rPr>
      <w:rFonts w:cs="Times New Roman"/>
      <w:b/>
      <w:bCs/>
      <w:sz w:val="20"/>
      <w:szCs w:val="20"/>
    </w:rPr>
  </w:style>
  <w:style w:type="character" w:customStyle="1" w:styleId="1ff5">
    <w:name w:val="Тема примечания Знак1"/>
    <w:qFormat/>
    <w:rPr>
      <w:rFonts w:cs="Times New Roman"/>
      <w:b/>
      <w:bCs/>
      <w:sz w:val="20"/>
      <w:szCs w:val="20"/>
    </w:rPr>
  </w:style>
  <w:style w:type="character" w:customStyle="1" w:styleId="affffc">
    <w:name w:val="Цветовое выделение"/>
    <w:qFormat/>
    <w:rPr>
      <w:b/>
      <w:color w:val="26282F"/>
    </w:rPr>
  </w:style>
  <w:style w:type="character" w:customStyle="1" w:styleId="affffd">
    <w:name w:val="Гипертекстовая ссылка"/>
    <w:qFormat/>
    <w:rPr>
      <w:b/>
      <w:color w:val="106BBE"/>
    </w:rPr>
  </w:style>
  <w:style w:type="character" w:customStyle="1" w:styleId="affffe">
    <w:name w:val="Активная гипертекстовая ссылка"/>
    <w:qFormat/>
    <w:rPr>
      <w:b/>
      <w:color w:val="106BBE"/>
      <w:u w:val="single"/>
    </w:rPr>
  </w:style>
  <w:style w:type="character" w:customStyle="1" w:styleId="afffff">
    <w:name w:val="Выделение для Базового Поиска"/>
    <w:qFormat/>
    <w:rPr>
      <w:b/>
      <w:color w:val="0058A9"/>
    </w:rPr>
  </w:style>
  <w:style w:type="character" w:customStyle="1" w:styleId="afffff0">
    <w:name w:val="Выделение для Базового Поиска (курсив)"/>
    <w:qFormat/>
    <w:rPr>
      <w:b/>
      <w:i/>
      <w:color w:val="0058A9"/>
    </w:rPr>
  </w:style>
  <w:style w:type="character" w:customStyle="1" w:styleId="afffff1">
    <w:name w:val="Заголовок своего сообщения"/>
    <w:qFormat/>
    <w:rPr>
      <w:b/>
      <w:color w:val="26282F"/>
    </w:rPr>
  </w:style>
  <w:style w:type="character" w:customStyle="1" w:styleId="afffff2">
    <w:name w:val="Заголовок чужого сообщения"/>
    <w:qFormat/>
    <w:rPr>
      <w:b/>
      <w:color w:val="FF0000"/>
    </w:rPr>
  </w:style>
  <w:style w:type="character" w:customStyle="1" w:styleId="afffff3">
    <w:name w:val="Найденные слова"/>
    <w:qFormat/>
    <w:rPr>
      <w:b/>
      <w:color w:val="26282F"/>
      <w:shd w:val="clear" w:color="auto" w:fill="FFF580"/>
    </w:rPr>
  </w:style>
  <w:style w:type="character" w:customStyle="1" w:styleId="afffff4">
    <w:name w:val="Не вступил в силу"/>
    <w:qFormat/>
    <w:rPr>
      <w:b/>
      <w:color w:val="000000"/>
      <w:shd w:val="clear" w:color="auto" w:fill="D8EDE8"/>
    </w:rPr>
  </w:style>
  <w:style w:type="character" w:customStyle="1" w:styleId="afffff5">
    <w:name w:val="Опечатки"/>
    <w:qFormat/>
    <w:rPr>
      <w:color w:val="FF0000"/>
    </w:rPr>
  </w:style>
  <w:style w:type="character" w:customStyle="1" w:styleId="afffff6">
    <w:name w:val="Продолжение ссылки"/>
    <w:qFormat/>
  </w:style>
  <w:style w:type="character" w:customStyle="1" w:styleId="afffff7">
    <w:name w:val="Сравнение редакций"/>
    <w:qFormat/>
    <w:rPr>
      <w:b/>
      <w:color w:val="26282F"/>
    </w:rPr>
  </w:style>
  <w:style w:type="character" w:customStyle="1" w:styleId="afffff8">
    <w:name w:val="Сравнение редакций. Добавленный фрагмент"/>
    <w:qFormat/>
    <w:rPr>
      <w:color w:val="000000"/>
      <w:shd w:val="clear" w:color="auto" w:fill="C1D7FF"/>
    </w:rPr>
  </w:style>
  <w:style w:type="character" w:customStyle="1" w:styleId="afffff9">
    <w:name w:val="Сравнение редакций. Удаленный фрагмент"/>
    <w:qFormat/>
    <w:rPr>
      <w:color w:val="000000"/>
      <w:shd w:val="clear" w:color="auto" w:fill="C4C413"/>
    </w:rPr>
  </w:style>
  <w:style w:type="character" w:customStyle="1" w:styleId="afffffa">
    <w:name w:val="Ссылка на утративший силу документ"/>
    <w:qFormat/>
    <w:rPr>
      <w:b/>
      <w:color w:val="749232"/>
    </w:rPr>
  </w:style>
  <w:style w:type="character" w:customStyle="1" w:styleId="afffffb">
    <w:name w:val="Утратил силу"/>
    <w:qFormat/>
    <w:rPr>
      <w:b/>
      <w:strike/>
      <w:color w:val="666600"/>
    </w:rPr>
  </w:style>
  <w:style w:type="character" w:customStyle="1" w:styleId="EndnoteCharacters">
    <w:name w:val="Endnote Characters"/>
    <w:qFormat/>
    <w:rPr>
      <w:rFonts w:cs="Times New Roman"/>
      <w:vertAlign w:val="superscript"/>
    </w:rPr>
  </w:style>
  <w:style w:type="character" w:customStyle="1" w:styleId="afffffc">
    <w:name w:val="Обычный (Интернет) Знак"/>
    <w:qFormat/>
    <w:rPr>
      <w:rFonts w:ascii="Times New Roman" w:hAnsi="Times New Roman" w:cs="Times New Roman"/>
      <w:sz w:val="24"/>
      <w:szCs w:val="24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1ff6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fffffd">
    <w:name w:val="Заголовок Знак"/>
    <w:qFormat/>
    <w:rPr>
      <w:rFonts w:ascii="Times New Roman" w:hAnsi="Times New Roman" w:cs="Times New Roman"/>
      <w:sz w:val="24"/>
      <w:szCs w:val="24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paragraph" w:customStyle="1" w:styleId="Heading">
    <w:name w:val="Heading"/>
    <w:basedOn w:val="a1"/>
    <w:next w:val="a1"/>
    <w:qFormat/>
    <w:pPr>
      <w:spacing w:after="120" w:line="276" w:lineRule="auto"/>
      <w:ind w:firstLine="709"/>
      <w:outlineLvl w:val="0"/>
    </w:pPr>
    <w:rPr>
      <w:lang w:eastAsia="zh-CN"/>
    </w:rPr>
  </w:style>
  <w:style w:type="paragraph" w:customStyle="1" w:styleId="Index0">
    <w:name w:val="Index"/>
    <w:basedOn w:val="a1"/>
    <w:qFormat/>
    <w:pPr>
      <w:suppressLineNumber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HeaderandFooter">
    <w:name w:val="Header and Footer"/>
    <w:basedOn w:val="a1"/>
    <w:qFormat/>
    <w:pPr>
      <w:suppressLineNumbers/>
      <w:tabs>
        <w:tab w:val="center" w:pos="4819"/>
        <w:tab w:val="right" w:pos="9638"/>
      </w:tabs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1ff7">
    <w:name w:val="Обычный (Интернет)1"/>
    <w:basedOn w:val="a1"/>
    <w:qFormat/>
    <w:pPr>
      <w:widowControl w:val="0"/>
    </w:pPr>
    <w:rPr>
      <w:lang w:val="en-US" w:eastAsia="zh-CN"/>
    </w:rPr>
  </w:style>
  <w:style w:type="paragraph" w:customStyle="1" w:styleId="afffffe">
    <w:name w:val="Внимание"/>
    <w:basedOn w:val="a1"/>
    <w:next w:val="a1"/>
    <w:qFormat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  <w:lang w:eastAsia="zh-CN"/>
    </w:rPr>
  </w:style>
  <w:style w:type="paragraph" w:customStyle="1" w:styleId="affffff">
    <w:name w:val="Внимание: криминал!!"/>
    <w:basedOn w:val="afffffe"/>
    <w:next w:val="a1"/>
    <w:qFormat/>
  </w:style>
  <w:style w:type="paragraph" w:customStyle="1" w:styleId="affffff0">
    <w:name w:val="Внимание: недобросовестность!"/>
    <w:basedOn w:val="afffffe"/>
    <w:next w:val="a1"/>
    <w:qFormat/>
  </w:style>
  <w:style w:type="paragraph" w:customStyle="1" w:styleId="affffff1">
    <w:name w:val="Дочерний элемент списка"/>
    <w:basedOn w:val="a1"/>
    <w:next w:val="a1"/>
    <w:qFormat/>
    <w:pPr>
      <w:widowControl w:val="0"/>
      <w:spacing w:line="360" w:lineRule="auto"/>
      <w:jc w:val="both"/>
    </w:pPr>
    <w:rPr>
      <w:color w:val="868381"/>
      <w:sz w:val="20"/>
      <w:szCs w:val="20"/>
      <w:lang w:eastAsia="zh-CN"/>
    </w:rPr>
  </w:style>
  <w:style w:type="paragraph" w:customStyle="1" w:styleId="affffff2">
    <w:name w:val="Основное меню (преемственное)"/>
    <w:basedOn w:val="a1"/>
    <w:next w:val="a1"/>
    <w:qFormat/>
    <w:pPr>
      <w:widowControl w:val="0"/>
      <w:spacing w:line="360" w:lineRule="auto"/>
      <w:ind w:firstLine="720"/>
      <w:jc w:val="both"/>
    </w:pPr>
    <w:rPr>
      <w:rFonts w:ascii="Verdana" w:hAnsi="Verdana" w:cs="Verdana"/>
      <w:sz w:val="22"/>
      <w:szCs w:val="22"/>
      <w:lang w:eastAsia="zh-CN"/>
    </w:rPr>
  </w:style>
  <w:style w:type="paragraph" w:customStyle="1" w:styleId="1ff8">
    <w:name w:val="Заголовок1"/>
    <w:basedOn w:val="affffff2"/>
    <w:next w:val="a1"/>
    <w:qFormat/>
    <w:rPr>
      <w:b/>
      <w:bCs/>
      <w:color w:val="0058A9"/>
      <w:shd w:val="clear" w:color="auto" w:fill="ECE9D8"/>
    </w:rPr>
  </w:style>
  <w:style w:type="paragraph" w:customStyle="1" w:styleId="affffff3">
    <w:name w:val="Заголовок группы контролов"/>
    <w:basedOn w:val="a1"/>
    <w:next w:val="a1"/>
    <w:qFormat/>
    <w:pPr>
      <w:widowControl w:val="0"/>
      <w:spacing w:line="360" w:lineRule="auto"/>
      <w:ind w:firstLine="720"/>
      <w:jc w:val="both"/>
    </w:pPr>
    <w:rPr>
      <w:b/>
      <w:bCs/>
      <w:color w:val="000000"/>
      <w:lang w:eastAsia="zh-CN"/>
    </w:rPr>
  </w:style>
  <w:style w:type="paragraph" w:customStyle="1" w:styleId="affffff4">
    <w:name w:val="Заголовок для информации об изменениях"/>
    <w:basedOn w:val="1"/>
    <w:next w:val="a1"/>
    <w:qFormat/>
    <w:pPr>
      <w:keepLines/>
      <w:spacing w:after="240" w:line="360" w:lineRule="auto"/>
      <w:ind w:firstLine="709"/>
      <w:jc w:val="center"/>
    </w:pPr>
    <w:rPr>
      <w:sz w:val="18"/>
      <w:szCs w:val="18"/>
      <w:shd w:val="clear" w:color="auto" w:fill="FFFFFF"/>
      <w:lang w:val="en-US" w:eastAsia="zh-CN"/>
    </w:rPr>
  </w:style>
  <w:style w:type="paragraph" w:customStyle="1" w:styleId="affffff5">
    <w:name w:val="Заголовок распахивающейся части диалога"/>
    <w:basedOn w:val="a1"/>
    <w:next w:val="a1"/>
    <w:qFormat/>
    <w:pPr>
      <w:widowControl w:val="0"/>
      <w:spacing w:line="360" w:lineRule="auto"/>
      <w:ind w:firstLine="720"/>
      <w:jc w:val="both"/>
    </w:pPr>
    <w:rPr>
      <w:i/>
      <w:iCs/>
      <w:color w:val="000080"/>
      <w:sz w:val="22"/>
      <w:szCs w:val="22"/>
      <w:lang w:eastAsia="zh-CN"/>
    </w:rPr>
  </w:style>
  <w:style w:type="paragraph" w:customStyle="1" w:styleId="affffff6">
    <w:name w:val="Заголовок статьи"/>
    <w:basedOn w:val="a1"/>
    <w:next w:val="a1"/>
    <w:qFormat/>
    <w:pPr>
      <w:widowControl w:val="0"/>
      <w:spacing w:line="360" w:lineRule="auto"/>
      <w:ind w:left="1612" w:hanging="892"/>
      <w:jc w:val="both"/>
    </w:pPr>
    <w:rPr>
      <w:lang w:eastAsia="zh-CN"/>
    </w:rPr>
  </w:style>
  <w:style w:type="paragraph" w:customStyle="1" w:styleId="affffff7">
    <w:name w:val="Заголовок ЭР (левое окно)"/>
    <w:basedOn w:val="a1"/>
    <w:next w:val="a1"/>
    <w:qFormat/>
    <w:pPr>
      <w:widowControl w:val="0"/>
      <w:spacing w:before="300" w:after="250" w:line="360" w:lineRule="auto"/>
      <w:jc w:val="center"/>
    </w:pPr>
    <w:rPr>
      <w:b/>
      <w:bCs/>
      <w:color w:val="26282F"/>
      <w:sz w:val="26"/>
      <w:szCs w:val="26"/>
      <w:lang w:eastAsia="zh-CN"/>
    </w:rPr>
  </w:style>
  <w:style w:type="paragraph" w:customStyle="1" w:styleId="affffff8">
    <w:name w:val="Заголовок ЭР (правое окно)"/>
    <w:basedOn w:val="affffff7"/>
    <w:next w:val="a1"/>
    <w:qFormat/>
    <w:pPr>
      <w:spacing w:after="0"/>
      <w:jc w:val="left"/>
    </w:pPr>
  </w:style>
  <w:style w:type="paragraph" w:customStyle="1" w:styleId="affffff9">
    <w:name w:val="Интерактивный заголовок"/>
    <w:basedOn w:val="1ff8"/>
    <w:next w:val="a1"/>
    <w:qFormat/>
    <w:rPr>
      <w:u w:val="single"/>
    </w:rPr>
  </w:style>
  <w:style w:type="paragraph" w:customStyle="1" w:styleId="affffffa">
    <w:name w:val="Текст информации об изменениях"/>
    <w:basedOn w:val="a1"/>
    <w:next w:val="a1"/>
    <w:qFormat/>
    <w:pPr>
      <w:widowControl w:val="0"/>
      <w:spacing w:line="360" w:lineRule="auto"/>
      <w:ind w:firstLine="720"/>
      <w:jc w:val="both"/>
    </w:pPr>
    <w:rPr>
      <w:color w:val="353842"/>
      <w:sz w:val="18"/>
      <w:szCs w:val="18"/>
      <w:lang w:eastAsia="zh-CN"/>
    </w:rPr>
  </w:style>
  <w:style w:type="paragraph" w:customStyle="1" w:styleId="affffffb">
    <w:name w:val="Информация об изменениях"/>
    <w:basedOn w:val="affffffa"/>
    <w:next w:val="a1"/>
    <w:qFormat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ffc">
    <w:name w:val="Текст (справка)"/>
    <w:basedOn w:val="a1"/>
    <w:next w:val="a1"/>
    <w:qFormat/>
    <w:pPr>
      <w:widowControl w:val="0"/>
      <w:spacing w:line="360" w:lineRule="auto"/>
      <w:ind w:left="170" w:right="170"/>
    </w:pPr>
    <w:rPr>
      <w:lang w:eastAsia="zh-CN"/>
    </w:rPr>
  </w:style>
  <w:style w:type="paragraph" w:customStyle="1" w:styleId="affffffd">
    <w:name w:val="Комментарий"/>
    <w:basedOn w:val="affffffc"/>
    <w:next w:val="a1"/>
    <w:qFormat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ffe">
    <w:name w:val="Информация об изменениях документа"/>
    <w:basedOn w:val="affffffd"/>
    <w:next w:val="a1"/>
    <w:qFormat/>
    <w:rPr>
      <w:i/>
      <w:iCs/>
    </w:rPr>
  </w:style>
  <w:style w:type="paragraph" w:customStyle="1" w:styleId="afffffff">
    <w:name w:val="Текст (лев. подпись)"/>
    <w:basedOn w:val="a1"/>
    <w:next w:val="a1"/>
    <w:qFormat/>
    <w:pPr>
      <w:widowControl w:val="0"/>
      <w:spacing w:line="360" w:lineRule="auto"/>
    </w:pPr>
    <w:rPr>
      <w:lang w:eastAsia="zh-CN"/>
    </w:rPr>
  </w:style>
  <w:style w:type="paragraph" w:customStyle="1" w:styleId="afffffff0">
    <w:name w:val="Колонтитул (левый)"/>
    <w:basedOn w:val="afffffff"/>
    <w:next w:val="a1"/>
    <w:qFormat/>
    <w:rPr>
      <w:sz w:val="14"/>
      <w:szCs w:val="14"/>
    </w:rPr>
  </w:style>
  <w:style w:type="paragraph" w:customStyle="1" w:styleId="afffffff1">
    <w:name w:val="Текст (прав. подпись)"/>
    <w:basedOn w:val="a1"/>
    <w:next w:val="a1"/>
    <w:qFormat/>
    <w:pPr>
      <w:widowControl w:val="0"/>
      <w:spacing w:line="360" w:lineRule="auto"/>
      <w:jc w:val="right"/>
    </w:pPr>
    <w:rPr>
      <w:lang w:eastAsia="zh-CN"/>
    </w:rPr>
  </w:style>
  <w:style w:type="paragraph" w:customStyle="1" w:styleId="afffffff2">
    <w:name w:val="Колонтитул (правый)"/>
    <w:basedOn w:val="afffffff1"/>
    <w:next w:val="a1"/>
    <w:qFormat/>
    <w:rPr>
      <w:sz w:val="14"/>
      <w:szCs w:val="14"/>
    </w:rPr>
  </w:style>
  <w:style w:type="paragraph" w:customStyle="1" w:styleId="afffffff3">
    <w:name w:val="Комментарий пользователя"/>
    <w:basedOn w:val="affffffd"/>
    <w:next w:val="a1"/>
    <w:qFormat/>
    <w:pPr>
      <w:jc w:val="left"/>
    </w:pPr>
    <w:rPr>
      <w:shd w:val="clear" w:color="auto" w:fill="FFDFE0"/>
    </w:rPr>
  </w:style>
  <w:style w:type="paragraph" w:customStyle="1" w:styleId="afffffff4">
    <w:name w:val="Куда обратиться?"/>
    <w:basedOn w:val="afffffe"/>
    <w:next w:val="a1"/>
    <w:qFormat/>
  </w:style>
  <w:style w:type="paragraph" w:customStyle="1" w:styleId="afffffff5">
    <w:name w:val="Моноширинный"/>
    <w:basedOn w:val="a1"/>
    <w:next w:val="a1"/>
    <w:qFormat/>
    <w:pPr>
      <w:widowControl w:val="0"/>
      <w:spacing w:line="360" w:lineRule="auto"/>
    </w:pPr>
    <w:rPr>
      <w:rFonts w:ascii="Courier New" w:hAnsi="Courier New" w:cs="Courier New"/>
      <w:lang w:eastAsia="zh-CN"/>
    </w:rPr>
  </w:style>
  <w:style w:type="paragraph" w:customStyle="1" w:styleId="afffffff6">
    <w:name w:val="Напишите нам"/>
    <w:basedOn w:val="a1"/>
    <w:next w:val="a1"/>
    <w:qFormat/>
    <w:pPr>
      <w:widowControl w:val="0"/>
      <w:spacing w:before="90" w:after="90" w:line="360" w:lineRule="auto"/>
      <w:ind w:left="180" w:right="180"/>
      <w:jc w:val="both"/>
    </w:pPr>
    <w:rPr>
      <w:sz w:val="20"/>
      <w:szCs w:val="20"/>
      <w:shd w:val="clear" w:color="auto" w:fill="EFFFAD"/>
      <w:lang w:eastAsia="zh-CN"/>
    </w:rPr>
  </w:style>
  <w:style w:type="paragraph" w:customStyle="1" w:styleId="afffffff7">
    <w:name w:val="Необходимые документы"/>
    <w:basedOn w:val="afffffe"/>
    <w:next w:val="a1"/>
    <w:qFormat/>
    <w:pPr>
      <w:ind w:firstLine="118"/>
    </w:pPr>
  </w:style>
  <w:style w:type="paragraph" w:customStyle="1" w:styleId="afffffff8">
    <w:name w:val="Нормальный (таблица)"/>
    <w:basedOn w:val="a1"/>
    <w:next w:val="a1"/>
    <w:qFormat/>
    <w:pPr>
      <w:widowControl w:val="0"/>
      <w:spacing w:line="360" w:lineRule="auto"/>
      <w:jc w:val="both"/>
    </w:pPr>
    <w:rPr>
      <w:lang w:eastAsia="zh-CN"/>
    </w:rPr>
  </w:style>
  <w:style w:type="paragraph" w:customStyle="1" w:styleId="afffffff9">
    <w:name w:val="Таблицы (моноширинный)"/>
    <w:basedOn w:val="a1"/>
    <w:next w:val="a1"/>
    <w:qFormat/>
    <w:pPr>
      <w:widowControl w:val="0"/>
      <w:spacing w:line="360" w:lineRule="auto"/>
    </w:pPr>
    <w:rPr>
      <w:rFonts w:ascii="Courier New" w:hAnsi="Courier New" w:cs="Courier New"/>
      <w:lang w:eastAsia="zh-CN"/>
    </w:rPr>
  </w:style>
  <w:style w:type="paragraph" w:customStyle="1" w:styleId="afffffffa">
    <w:name w:val="Оглавление"/>
    <w:basedOn w:val="afffffff9"/>
    <w:next w:val="a1"/>
    <w:qFormat/>
    <w:pPr>
      <w:ind w:left="140"/>
    </w:pPr>
  </w:style>
  <w:style w:type="paragraph" w:customStyle="1" w:styleId="afffffffb">
    <w:name w:val="Переменная часть"/>
    <w:basedOn w:val="affffff2"/>
    <w:next w:val="a1"/>
    <w:qFormat/>
    <w:rPr>
      <w:sz w:val="18"/>
      <w:szCs w:val="18"/>
    </w:rPr>
  </w:style>
  <w:style w:type="paragraph" w:customStyle="1" w:styleId="afffffffc">
    <w:name w:val="Подвал для информации об изменениях"/>
    <w:basedOn w:val="1"/>
    <w:next w:val="a1"/>
    <w:qFormat/>
    <w:pPr>
      <w:keepLines/>
      <w:spacing w:before="480" w:after="240" w:line="360" w:lineRule="auto"/>
      <w:ind w:firstLine="709"/>
      <w:jc w:val="center"/>
    </w:pPr>
    <w:rPr>
      <w:sz w:val="18"/>
      <w:szCs w:val="18"/>
      <w:lang w:val="en-US" w:eastAsia="zh-CN"/>
    </w:rPr>
  </w:style>
  <w:style w:type="paragraph" w:customStyle="1" w:styleId="afffffffd">
    <w:name w:val="Подзаголовок для информации об изменениях"/>
    <w:basedOn w:val="affffffa"/>
    <w:next w:val="a1"/>
    <w:qFormat/>
    <w:rPr>
      <w:b/>
      <w:bCs/>
    </w:rPr>
  </w:style>
  <w:style w:type="paragraph" w:customStyle="1" w:styleId="afffffffe">
    <w:name w:val="Подчёркнуный текст"/>
    <w:basedOn w:val="a1"/>
    <w:next w:val="a1"/>
    <w:uiPriority w:val="99"/>
    <w:qFormat/>
    <w:pPr>
      <w:widowControl w:val="0"/>
      <w:pBdr>
        <w:bottom w:val="single" w:sz="4" w:space="0" w:color="000000"/>
      </w:pBdr>
      <w:spacing w:line="360" w:lineRule="auto"/>
      <w:ind w:firstLine="720"/>
      <w:jc w:val="both"/>
    </w:pPr>
    <w:rPr>
      <w:lang w:eastAsia="zh-CN"/>
    </w:rPr>
  </w:style>
  <w:style w:type="paragraph" w:customStyle="1" w:styleId="affffffff">
    <w:name w:val="Постоянная часть"/>
    <w:basedOn w:val="affffff2"/>
    <w:next w:val="a1"/>
    <w:qFormat/>
    <w:rPr>
      <w:sz w:val="20"/>
      <w:szCs w:val="20"/>
    </w:rPr>
  </w:style>
  <w:style w:type="paragraph" w:customStyle="1" w:styleId="affffffff0">
    <w:name w:val="Прижатый влево"/>
    <w:basedOn w:val="a1"/>
    <w:next w:val="a1"/>
    <w:qFormat/>
    <w:pPr>
      <w:widowControl w:val="0"/>
      <w:spacing w:line="360" w:lineRule="auto"/>
    </w:pPr>
    <w:rPr>
      <w:lang w:eastAsia="zh-CN"/>
    </w:rPr>
  </w:style>
  <w:style w:type="paragraph" w:customStyle="1" w:styleId="affffffff1">
    <w:name w:val="Пример."/>
    <w:basedOn w:val="afffffe"/>
    <w:next w:val="a1"/>
    <w:qFormat/>
  </w:style>
  <w:style w:type="paragraph" w:customStyle="1" w:styleId="affffffff2">
    <w:name w:val="Примечание."/>
    <w:basedOn w:val="afffffe"/>
    <w:next w:val="a1"/>
    <w:qFormat/>
  </w:style>
  <w:style w:type="paragraph" w:customStyle="1" w:styleId="affffffff3">
    <w:name w:val="Словарная статья"/>
    <w:basedOn w:val="a1"/>
    <w:next w:val="a1"/>
    <w:qFormat/>
    <w:pPr>
      <w:widowControl w:val="0"/>
      <w:spacing w:line="360" w:lineRule="auto"/>
      <w:ind w:right="118"/>
      <w:jc w:val="both"/>
    </w:pPr>
    <w:rPr>
      <w:lang w:eastAsia="zh-CN"/>
    </w:rPr>
  </w:style>
  <w:style w:type="paragraph" w:customStyle="1" w:styleId="affffffff4">
    <w:name w:val="Ссылка на официальную публикацию"/>
    <w:basedOn w:val="a1"/>
    <w:next w:val="a1"/>
    <w:qFormat/>
    <w:pPr>
      <w:widowControl w:val="0"/>
      <w:spacing w:line="360" w:lineRule="auto"/>
      <w:ind w:firstLine="720"/>
      <w:jc w:val="both"/>
    </w:pPr>
    <w:rPr>
      <w:lang w:eastAsia="zh-CN"/>
    </w:rPr>
  </w:style>
  <w:style w:type="paragraph" w:customStyle="1" w:styleId="affffffff5">
    <w:name w:val="Текст в таблице"/>
    <w:basedOn w:val="afffffff8"/>
    <w:next w:val="a1"/>
    <w:qFormat/>
    <w:pPr>
      <w:ind w:firstLine="500"/>
    </w:pPr>
  </w:style>
  <w:style w:type="paragraph" w:customStyle="1" w:styleId="affffffff6">
    <w:name w:val="Текст ЭР (см. также)"/>
    <w:basedOn w:val="a1"/>
    <w:next w:val="a1"/>
    <w:qFormat/>
    <w:pPr>
      <w:widowControl w:val="0"/>
      <w:spacing w:before="200" w:line="360" w:lineRule="auto"/>
    </w:pPr>
    <w:rPr>
      <w:sz w:val="20"/>
      <w:szCs w:val="20"/>
      <w:lang w:eastAsia="zh-CN"/>
    </w:rPr>
  </w:style>
  <w:style w:type="paragraph" w:customStyle="1" w:styleId="affffffff7">
    <w:name w:val="Технический комментарий"/>
    <w:basedOn w:val="a1"/>
    <w:next w:val="a1"/>
    <w:qFormat/>
    <w:pPr>
      <w:widowControl w:val="0"/>
      <w:spacing w:line="360" w:lineRule="auto"/>
    </w:pPr>
    <w:rPr>
      <w:color w:val="463F31"/>
      <w:shd w:val="clear" w:color="auto" w:fill="FFFFA6"/>
      <w:lang w:eastAsia="zh-CN"/>
    </w:rPr>
  </w:style>
  <w:style w:type="paragraph" w:customStyle="1" w:styleId="affffffff8">
    <w:name w:val="Формула"/>
    <w:basedOn w:val="a1"/>
    <w:next w:val="a1"/>
    <w:qFormat/>
    <w:pPr>
      <w:widowControl w:val="0"/>
      <w:spacing w:before="240" w:after="240" w:line="360" w:lineRule="auto"/>
      <w:ind w:left="420" w:right="420" w:firstLine="300"/>
      <w:jc w:val="both"/>
    </w:pPr>
    <w:rPr>
      <w:shd w:val="clear" w:color="auto" w:fill="F5F3DA"/>
      <w:lang w:eastAsia="zh-CN"/>
    </w:rPr>
  </w:style>
  <w:style w:type="paragraph" w:customStyle="1" w:styleId="affffffff9">
    <w:name w:val="Центрированный (таблица)"/>
    <w:basedOn w:val="afffffff8"/>
    <w:next w:val="a1"/>
    <w:qFormat/>
    <w:pPr>
      <w:jc w:val="center"/>
    </w:pPr>
  </w:style>
  <w:style w:type="paragraph" w:customStyle="1" w:styleId="-0">
    <w:name w:val="ЭР-содержание (правое окно)"/>
    <w:basedOn w:val="a1"/>
    <w:next w:val="a1"/>
    <w:qFormat/>
    <w:pPr>
      <w:widowControl w:val="0"/>
      <w:spacing w:before="300" w:line="360" w:lineRule="auto"/>
    </w:pPr>
    <w:rPr>
      <w:lang w:eastAsia="zh-CN"/>
    </w:rPr>
  </w:style>
  <w:style w:type="paragraph" w:customStyle="1" w:styleId="121">
    <w:name w:val="таблСлева12"/>
    <w:basedOn w:val="a1"/>
    <w:qFormat/>
    <w:rPr>
      <w:iCs/>
      <w:szCs w:val="28"/>
      <w:lang w:eastAsia="zh-CN"/>
    </w:rPr>
  </w:style>
  <w:style w:type="paragraph" w:customStyle="1" w:styleId="TableContents">
    <w:name w:val="Table Contents"/>
    <w:basedOn w:val="a1"/>
    <w:qFormat/>
    <w:pPr>
      <w:widowControl w:val="0"/>
      <w:suppressLineNumber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  <w:pPr>
      <w:numPr>
        <w:numId w:val="47"/>
      </w:numPr>
    </w:pPr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table" w:customStyle="1" w:styleId="GridTable7Colorful11">
    <w:name w:val="Grid Table 7 Colorful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1">
    <w:name w:val="Grid Table 7 Colorful - Accent 1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1">
    <w:name w:val="Grid Table 7 Colorful - Accent 2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1">
    <w:name w:val="Grid Table 7 Colorful - Accent 3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1">
    <w:name w:val="Grid Table 7 Colorful - Accent 4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1">
    <w:name w:val="Grid Table 7 Colorful - Accent 5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1">
    <w:name w:val="Grid Table 7 Colorful - Accent 6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7Colorful11">
    <w:name w:val="List Table 7 Colorful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1">
    <w:name w:val="List Table 7 Colorful - Accent 1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1">
    <w:name w:val="List Table 7 Colorful - Accent 2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1">
    <w:name w:val="List Table 7 Colorful - Accent 3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1">
    <w:name w:val="List Table 7 Colorful - Accent 4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1">
    <w:name w:val="List Table 7 Colorful - Accent 5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1">
    <w:name w:val="List Table 7 Colorful - Accent 611"/>
    <w:uiPriority w:val="99"/>
    <w:pPr>
      <w:spacing w:after="0" w:line="240" w:lineRule="auto"/>
    </w:pPr>
    <w:rPr>
      <w:rFonts w:ascii="Times New Roman" w:eastAsia="DejaVu Sans" w:hAnsi="Times New Roman" w:cs="DejaVu Sans"/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paragraph" w:styleId="affffffffa">
    <w:name w:val="Block Text"/>
    <w:basedOn w:val="a1"/>
    <w:pPr>
      <w:ind w:left="720" w:right="185" w:firstLine="720"/>
      <w:jc w:val="both"/>
    </w:pPr>
    <w:rPr>
      <w:rFonts w:ascii="Courier New" w:hAnsi="Courier New"/>
      <w:szCs w:val="20"/>
    </w:rPr>
  </w:style>
  <w:style w:type="paragraph" w:styleId="39">
    <w:name w:val="Body Text Indent 3"/>
    <w:basedOn w:val="a1"/>
    <w:link w:val="3a"/>
    <w:pPr>
      <w:ind w:left="709" w:firstLine="425"/>
      <w:jc w:val="both"/>
    </w:pPr>
    <w:rPr>
      <w:sz w:val="16"/>
      <w:szCs w:val="16"/>
    </w:rPr>
  </w:style>
  <w:style w:type="character" w:customStyle="1" w:styleId="3a">
    <w:name w:val="Основной текст с отступом 3 Знак"/>
    <w:basedOn w:val="a2"/>
    <w:link w:val="39"/>
    <w:rPr>
      <w:rFonts w:ascii="Times New Roman" w:eastAsia="Times New Roman" w:hAnsi="Times New Roman" w:cs="Times New Roman"/>
      <w:sz w:val="16"/>
      <w:szCs w:val="16"/>
    </w:rPr>
  </w:style>
  <w:style w:type="paragraph" w:styleId="38">
    <w:name w:val="Body Text 3"/>
    <w:basedOn w:val="a1"/>
    <w:link w:val="37"/>
    <w:pPr>
      <w:ind w:right="-108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313">
    <w:name w:val="Основной текст 3 Знак1"/>
    <w:basedOn w:val="a2"/>
    <w:uiPriority w:val="99"/>
    <w:semiHidden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b">
    <w:name w:val="Основной текст3"/>
    <w:basedOn w:val="affff7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affffffffb">
    <w:name w:val="Основной текст + Полужирный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paragraph" w:customStyle="1" w:styleId="190">
    <w:name w:val="Основной текст19"/>
    <w:basedOn w:val="a1"/>
    <w:pPr>
      <w:shd w:val="clear" w:color="auto" w:fill="FFFFFF"/>
      <w:spacing w:line="250" w:lineRule="exact"/>
      <w:ind w:hanging="580"/>
      <w:jc w:val="both"/>
    </w:pPr>
    <w:rPr>
      <w:rFonts w:ascii="Century Schoolbook" w:eastAsia="Century Schoolbook" w:hAnsi="Century Schoolbook" w:cs="Century Schoolbook"/>
      <w:sz w:val="19"/>
      <w:szCs w:val="19"/>
      <w:lang w:eastAsia="en-US"/>
    </w:rPr>
  </w:style>
  <w:style w:type="character" w:customStyle="1" w:styleId="66">
    <w:name w:val="Основной текст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3">
    <w:name w:val="Основной текст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22">
    <w:name w:val="Основной текст1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url">
    <w:name w:val="url"/>
    <w:basedOn w:val="a1"/>
    <w:pPr>
      <w:spacing w:before="100" w:beforeAutospacing="1" w:after="100" w:afterAutospacing="1"/>
    </w:pPr>
  </w:style>
  <w:style w:type="paragraph" w:customStyle="1" w:styleId="3f3f3f3f3f3f3f3f3f3f3f3f3f2">
    <w:name w:val="О3fс3fн3fо3fв3fн3fо3fй3f т3fе3fк3fс3fт3f 2"/>
    <w:basedOn w:val="a1"/>
    <w:pPr>
      <w:widowControl w:val="0"/>
      <w:jc w:val="both"/>
    </w:pPr>
  </w:style>
  <w:style w:type="paragraph" w:styleId="affffa">
    <w:name w:val="Plain Text"/>
    <w:basedOn w:val="a1"/>
    <w:link w:val="affff9"/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1ff9">
    <w:name w:val="Текст Знак1"/>
    <w:basedOn w:val="a2"/>
    <w:uiPriority w:val="99"/>
    <w:semiHidden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ffffffffc">
    <w:name w:val="Знак Знак Знак Знак Знак Знак Знак Знак Знак Знак Знак Знак Знак"/>
    <w:basedOn w:val="a1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46">
    <w:name w:val="Основной текст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6">
    <w:name w:val="Основной текст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2">
    <w:name w:val="Основной текст (10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7">
    <w:name w:val="Основной текст (5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03">
    <w:name w:val="Основной текст (10)"/>
    <w:basedOn w:val="10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8">
    <w:name w:val="Основной текст (5)"/>
    <w:basedOn w:val="5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3">
    <w:name w:val="Основной текст (12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41">
    <w:name w:val="Основной текст (14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9">
    <w:name w:val="Основной текст (5) + Курсив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affffffffd">
    <w:name w:val="Сноска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ffffffffe">
    <w:name w:val="Сноска"/>
    <w:basedOn w:val="affffffff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80">
    <w:name w:val="Основной текст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FontStyle33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a">
    <w:name w:val="Без интервала Знак"/>
    <w:link w:val="af9"/>
    <w:uiPriority w:val="1"/>
    <w:rPr>
      <w:rFonts w:ascii="Calibri" w:eastAsia="Calibri" w:hAnsi="Calibri" w:cs="Times New Roman"/>
    </w:rPr>
  </w:style>
  <w:style w:type="paragraph" w:customStyle="1" w:styleId="Standard">
    <w:name w:val="Standar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">
    <w:name w:val="Text body"/>
    <w:basedOn w:val="Standard"/>
    <w:pPr>
      <w:spacing w:after="120"/>
    </w:p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i w:val="0"/>
      <w:color w:val="00000A"/>
      <w:sz w:val="28"/>
    </w:rPr>
  </w:style>
  <w:style w:type="character" w:customStyle="1" w:styleId="NumberingSymbols">
    <w:name w:val="Numbering Symbols"/>
  </w:style>
  <w:style w:type="paragraph" w:customStyle="1" w:styleId="readmore-js-toggle">
    <w:name w:val="readmore-js-toggle"/>
    <w:basedOn w:val="a1"/>
    <w:pPr>
      <w:spacing w:before="100" w:after="100"/>
    </w:pPr>
  </w:style>
  <w:style w:type="paragraph" w:customStyle="1" w:styleId="readmore-js-section">
    <w:name w:val="readmore-js-section"/>
    <w:basedOn w:val="a1"/>
    <w:pPr>
      <w:spacing w:before="100" w:after="100"/>
    </w:pPr>
  </w:style>
  <w:style w:type="paragraph" w:customStyle="1" w:styleId="b-share-popup-wrap">
    <w:name w:val="b-share-popup-wrap"/>
    <w:basedOn w:val="a1"/>
    <w:pPr>
      <w:spacing w:before="100" w:after="100"/>
    </w:pPr>
  </w:style>
  <w:style w:type="paragraph" w:customStyle="1" w:styleId="b-share-popup">
    <w:name w:val="b-share-popup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after="100"/>
    </w:pPr>
    <w:rPr>
      <w:color w:val="000000"/>
    </w:rPr>
  </w:style>
  <w:style w:type="paragraph" w:customStyle="1" w:styleId="b-share-popupi">
    <w:name w:val="b-share-popup__i"/>
    <w:basedOn w:val="a1"/>
    <w:pPr>
      <w:shd w:val="clear" w:color="auto" w:fill="FFFFFF"/>
      <w:spacing w:before="100" w:after="100"/>
    </w:pPr>
  </w:style>
  <w:style w:type="paragraph" w:customStyle="1" w:styleId="b-share-popupitem">
    <w:name w:val="b-share-popup__item"/>
    <w:basedOn w:val="a1"/>
    <w:pPr>
      <w:shd w:val="clear" w:color="auto" w:fill="FFFFFF"/>
      <w:spacing w:before="100" w:after="100" w:line="300" w:lineRule="atLeast"/>
    </w:pPr>
    <w:rPr>
      <w:rFonts w:ascii="Arial" w:hAnsi="Arial" w:cs="Arial"/>
    </w:rPr>
  </w:style>
  <w:style w:type="paragraph" w:customStyle="1" w:styleId="b-share-popupicon">
    <w:name w:val="b-share-popup__icon"/>
    <w:basedOn w:val="a1"/>
  </w:style>
  <w:style w:type="paragraph" w:customStyle="1" w:styleId="b-share-popupiconinput">
    <w:name w:val="b-share-popup__icon_input"/>
    <w:basedOn w:val="a1"/>
    <w:pPr>
      <w:spacing w:after="100"/>
    </w:pPr>
  </w:style>
  <w:style w:type="paragraph" w:customStyle="1" w:styleId="b-share-popupiconinput0">
    <w:name w:val="b-share-popup__icon__input"/>
    <w:basedOn w:val="a1"/>
    <w:pPr>
      <w:spacing w:before="100" w:after="100"/>
      <w:ind w:left="30"/>
    </w:pPr>
  </w:style>
  <w:style w:type="paragraph" w:customStyle="1" w:styleId="b-share-popupspacer">
    <w:name w:val="b-share-popup__spacer"/>
    <w:basedOn w:val="a1"/>
    <w:pPr>
      <w:spacing w:before="100" w:after="100"/>
    </w:pPr>
  </w:style>
  <w:style w:type="paragraph" w:customStyle="1" w:styleId="b-share-popupheader">
    <w:name w:val="b-share-popup__header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">
    <w:name w:val="b-share-popup__input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input">
    <w:name w:val="b-share-popup__input__input"/>
    <w:basedOn w:val="a1"/>
    <w:pPr>
      <w:spacing w:before="75" w:line="240" w:lineRule="atLeast"/>
    </w:pPr>
    <w:rPr>
      <w:rFonts w:ascii="Verdana" w:hAnsi="Verdana"/>
    </w:rPr>
  </w:style>
  <w:style w:type="paragraph" w:customStyle="1" w:styleId="b-share-popupyandex">
    <w:name w:val="b-share-popup__yandex"/>
    <w:basedOn w:val="a1"/>
    <w:pPr>
      <w:spacing w:before="100" w:after="100" w:line="240" w:lineRule="atLeast"/>
    </w:pPr>
    <w:rPr>
      <w:rFonts w:ascii="Verdana" w:hAnsi="Verdana"/>
      <w:sz w:val="19"/>
      <w:szCs w:val="19"/>
    </w:rPr>
  </w:style>
  <w:style w:type="paragraph" w:customStyle="1" w:styleId="b-share-popupto-right">
    <w:name w:val="b-share-popup_to-right"/>
    <w:basedOn w:val="a1"/>
    <w:pPr>
      <w:spacing w:before="100" w:after="100"/>
    </w:pPr>
  </w:style>
  <w:style w:type="paragraph" w:customStyle="1" w:styleId="b-icoactionrarr">
    <w:name w:val="b-ico_action_rarr"/>
    <w:basedOn w:val="a1"/>
    <w:pPr>
      <w:spacing w:before="100" w:after="100"/>
    </w:pPr>
  </w:style>
  <w:style w:type="paragraph" w:customStyle="1" w:styleId="b-icoactionlarr">
    <w:name w:val="b-ico_action_larr"/>
    <w:basedOn w:val="a1"/>
    <w:pPr>
      <w:spacing w:before="100" w:after="100"/>
    </w:pPr>
  </w:style>
  <w:style w:type="paragraph" w:customStyle="1" w:styleId="b-share-popupmain">
    <w:name w:val="b-share-popup__main"/>
    <w:basedOn w:val="a1"/>
    <w:pPr>
      <w:spacing w:before="100" w:after="100"/>
    </w:pPr>
  </w:style>
  <w:style w:type="paragraph" w:customStyle="1" w:styleId="b-share-popupextra">
    <w:name w:val="b-share-popup__extra"/>
    <w:basedOn w:val="a1"/>
    <w:pPr>
      <w:ind w:right="-150"/>
    </w:pPr>
    <w:rPr>
      <w:vanish/>
    </w:rPr>
  </w:style>
  <w:style w:type="paragraph" w:customStyle="1" w:styleId="b-share-popuptail">
    <w:name w:val="b-share-popup__tail"/>
    <w:basedOn w:val="a1"/>
    <w:pPr>
      <w:ind w:left="-165"/>
    </w:pPr>
  </w:style>
  <w:style w:type="paragraph" w:customStyle="1" w:styleId="b-share-popupform">
    <w:name w:val="b-share-popup__form"/>
    <w:basedOn w:val="a1"/>
    <w:rPr>
      <w:vanish/>
    </w:rPr>
  </w:style>
  <w:style w:type="paragraph" w:customStyle="1" w:styleId="b-share-popupformlink">
    <w:name w:val="b-share-popup__form__link"/>
    <w:basedOn w:val="a1"/>
    <w:pPr>
      <w:spacing w:after="75" w:line="349" w:lineRule="atLeast"/>
      <w:ind w:left="150"/>
    </w:pPr>
    <w:rPr>
      <w:rFonts w:ascii="Verdana" w:hAnsi="Verdana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1"/>
    <w:pPr>
      <w:spacing w:before="75" w:line="349" w:lineRule="atLeast"/>
      <w:ind w:left="225"/>
    </w:pPr>
    <w:rPr>
      <w:rFonts w:ascii="Verdana" w:hAnsi="Verdana"/>
      <w:sz w:val="21"/>
      <w:szCs w:val="21"/>
    </w:rPr>
  </w:style>
  <w:style w:type="paragraph" w:customStyle="1" w:styleId="b-share-popupformclose">
    <w:name w:val="b-share-popup__form__close"/>
    <w:basedOn w:val="a1"/>
    <w:pPr>
      <w:spacing w:after="75" w:line="349" w:lineRule="atLeast"/>
      <w:ind w:right="150"/>
    </w:pPr>
    <w:rPr>
      <w:rFonts w:ascii="Verdana" w:hAnsi="Verdana"/>
      <w:color w:val="999999"/>
      <w:sz w:val="21"/>
      <w:szCs w:val="21"/>
    </w:rPr>
  </w:style>
  <w:style w:type="paragraph" w:customStyle="1" w:styleId="b-share-form-button">
    <w:name w:val="b-share-form-button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-form-buttonbefore">
    <w:name w:val="b-share-form-button__before"/>
    <w:basedOn w:val="a1"/>
    <w:pPr>
      <w:spacing w:before="100" w:after="100"/>
      <w:ind w:left="-105"/>
    </w:pPr>
  </w:style>
  <w:style w:type="paragraph" w:customStyle="1" w:styleId="b-share-form-buttonafter">
    <w:name w:val="b-share-form-button__after"/>
    <w:basedOn w:val="a1"/>
    <w:pPr>
      <w:spacing w:before="100" w:after="100"/>
      <w:ind w:left="60"/>
    </w:pPr>
  </w:style>
  <w:style w:type="paragraph" w:customStyle="1" w:styleId="b-share-form-buttonicons">
    <w:name w:val="b-share-form-button_icons"/>
    <w:basedOn w:val="a1"/>
    <w:pPr>
      <w:spacing w:before="100" w:after="100"/>
    </w:pPr>
  </w:style>
  <w:style w:type="paragraph" w:customStyle="1" w:styleId="b-share">
    <w:name w:val="b-share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text">
    <w:name w:val="b-share__text"/>
    <w:basedOn w:val="a1"/>
    <w:pPr>
      <w:spacing w:before="100" w:after="100"/>
      <w:ind w:right="75"/>
    </w:pPr>
  </w:style>
  <w:style w:type="paragraph" w:customStyle="1" w:styleId="b-sharehandle">
    <w:name w:val="b-share__handle"/>
    <w:basedOn w:val="a1"/>
    <w:pPr>
      <w:spacing w:before="100" w:after="100"/>
    </w:pPr>
  </w:style>
  <w:style w:type="paragraph" w:customStyle="1" w:styleId="b-sharehr">
    <w:name w:val="b-share__hr"/>
    <w:basedOn w:val="a1"/>
    <w:pPr>
      <w:ind w:left="30" w:right="45"/>
    </w:pPr>
    <w:rPr>
      <w:vanish/>
    </w:rPr>
  </w:style>
  <w:style w:type="paragraph" w:customStyle="1" w:styleId="b-sharebordered">
    <w:name w:val="b-share_bordered"/>
    <w:basedOn w:val="a1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after="100"/>
    </w:pPr>
  </w:style>
  <w:style w:type="paragraph" w:customStyle="1" w:styleId="b-sharelink">
    <w:name w:val="b-share_link"/>
    <w:basedOn w:val="a1"/>
  </w:style>
  <w:style w:type="paragraph" w:customStyle="1" w:styleId="b-share-form-buttonshare">
    <w:name w:val="b-share-form-button_share"/>
    <w:basedOn w:val="a1"/>
    <w:pPr>
      <w:spacing w:before="100" w:after="100"/>
    </w:pPr>
  </w:style>
  <w:style w:type="paragraph" w:customStyle="1" w:styleId="b-share-pseudo-link">
    <w:name w:val="b-share-pseudo-link"/>
    <w:basedOn w:val="a1"/>
    <w:pPr>
      <w:spacing w:before="100" w:after="100"/>
    </w:pPr>
  </w:style>
  <w:style w:type="paragraph" w:customStyle="1" w:styleId="b-sharefontfixed">
    <w:name w:val="b-share_font_fixed"/>
    <w:basedOn w:val="a1"/>
    <w:pPr>
      <w:spacing w:before="100" w:after="100"/>
    </w:pPr>
    <w:rPr>
      <w:sz w:val="17"/>
      <w:szCs w:val="17"/>
    </w:rPr>
  </w:style>
  <w:style w:type="paragraph" w:customStyle="1" w:styleId="b-sharehandlemore">
    <w:name w:val="b-share__handle_more"/>
    <w:basedOn w:val="a1"/>
    <w:pPr>
      <w:spacing w:after="100"/>
    </w:pPr>
    <w:rPr>
      <w:color w:val="7B7B7B"/>
      <w:sz w:val="14"/>
      <w:szCs w:val="14"/>
    </w:rPr>
  </w:style>
  <w:style w:type="paragraph" w:customStyle="1" w:styleId="b-share-icon">
    <w:name w:val="b-share-icon"/>
    <w:basedOn w:val="a1"/>
    <w:pPr>
      <w:spacing w:before="100" w:after="100"/>
    </w:pPr>
  </w:style>
  <w:style w:type="paragraph" w:customStyle="1" w:styleId="b-share-iconrenren">
    <w:name w:val="b-share-icon_renren"/>
    <w:basedOn w:val="a1"/>
    <w:pPr>
      <w:spacing w:before="100" w:after="100"/>
    </w:pPr>
  </w:style>
  <w:style w:type="paragraph" w:customStyle="1" w:styleId="b-share-iconsinaweibo">
    <w:name w:val="b-share-icon_sina_weibo"/>
    <w:basedOn w:val="a1"/>
    <w:pPr>
      <w:spacing w:before="100" w:after="100"/>
    </w:pPr>
  </w:style>
  <w:style w:type="paragraph" w:customStyle="1" w:styleId="b-share-iconqzone">
    <w:name w:val="b-share-icon_qzone"/>
    <w:basedOn w:val="a1"/>
    <w:pPr>
      <w:spacing w:before="100" w:after="100"/>
    </w:pPr>
  </w:style>
  <w:style w:type="paragraph" w:customStyle="1" w:styleId="b-share-icontencentweibo">
    <w:name w:val="b-share-icon_tencent_weibo"/>
    <w:basedOn w:val="a1"/>
    <w:pPr>
      <w:spacing w:before="100" w:after="100"/>
    </w:pPr>
  </w:style>
  <w:style w:type="paragraph" w:customStyle="1" w:styleId="b-share-counter">
    <w:name w:val="b-share-counter"/>
    <w:basedOn w:val="a1"/>
    <w:pPr>
      <w:spacing w:before="45" w:after="45" w:line="270" w:lineRule="atLeast"/>
      <w:ind w:left="45" w:right="90"/>
    </w:pPr>
    <w:rPr>
      <w:rFonts w:ascii="Arial" w:hAnsi="Arial" w:cs="Arial"/>
      <w:vanish/>
      <w:color w:val="FFFFFF"/>
      <w:sz w:val="21"/>
      <w:szCs w:val="21"/>
    </w:rPr>
  </w:style>
  <w:style w:type="paragraph" w:customStyle="1" w:styleId="b-share-btncounter">
    <w:name w:val="b-share-btn__counter"/>
    <w:basedOn w:val="a1"/>
    <w:pPr>
      <w:spacing w:before="100" w:after="100"/>
    </w:pPr>
  </w:style>
  <w:style w:type="paragraph" w:customStyle="1" w:styleId="b-share-popupexpander">
    <w:name w:val="b-share-popup__expander"/>
    <w:basedOn w:val="a1"/>
    <w:pPr>
      <w:spacing w:before="100" w:after="100"/>
    </w:pPr>
  </w:style>
  <w:style w:type="paragraph" w:customStyle="1" w:styleId="b-share-popupitemtextcollapse">
    <w:name w:val="b-share-popup__item__text_collapse"/>
    <w:basedOn w:val="a1"/>
    <w:pPr>
      <w:spacing w:before="100" w:after="100"/>
    </w:pPr>
  </w:style>
  <w:style w:type="paragraph" w:customStyle="1" w:styleId="b-share-popupitemtextexpand">
    <w:name w:val="b-share-popup__item__text_expand"/>
    <w:basedOn w:val="a1"/>
    <w:pPr>
      <w:spacing w:before="100" w:after="100"/>
    </w:pPr>
  </w:style>
  <w:style w:type="paragraph" w:customStyle="1" w:styleId="b-share-popupinputlink">
    <w:name w:val="b-share-popup__input_link"/>
    <w:basedOn w:val="a1"/>
    <w:pPr>
      <w:spacing w:before="100" w:after="100"/>
    </w:pPr>
  </w:style>
  <w:style w:type="paragraph" w:customStyle="1" w:styleId="b-share-popupformmail">
    <w:name w:val="b-share-popup__form_mail"/>
    <w:basedOn w:val="a1"/>
    <w:pPr>
      <w:spacing w:before="100" w:after="100"/>
    </w:pPr>
  </w:style>
  <w:style w:type="paragraph" w:customStyle="1" w:styleId="b-share-popupformhtml">
    <w:name w:val="b-share-popup__form_html"/>
    <w:basedOn w:val="a1"/>
    <w:pPr>
      <w:spacing w:before="100" w:after="100"/>
    </w:pPr>
  </w:style>
  <w:style w:type="paragraph" w:customStyle="1" w:styleId="b-share-form-buttonicon">
    <w:name w:val="b-share-form-button__icon"/>
    <w:basedOn w:val="a1"/>
    <w:pPr>
      <w:spacing w:before="100" w:after="100"/>
    </w:pPr>
  </w:style>
  <w:style w:type="paragraph" w:customStyle="1" w:styleId="b-share-btnwrap">
    <w:name w:val="b-share-btn__wrap"/>
    <w:basedOn w:val="a1"/>
    <w:pPr>
      <w:spacing w:before="100" w:after="100"/>
    </w:pPr>
  </w:style>
  <w:style w:type="paragraph" w:customStyle="1" w:styleId="b-share-btnfacebook">
    <w:name w:val="b-share-btn__facebook"/>
    <w:basedOn w:val="a1"/>
    <w:pPr>
      <w:spacing w:before="100" w:after="100"/>
    </w:pPr>
  </w:style>
  <w:style w:type="paragraph" w:customStyle="1" w:styleId="b-share-btnmoimir">
    <w:name w:val="b-share-btn__moimir"/>
    <w:basedOn w:val="a1"/>
    <w:pPr>
      <w:spacing w:before="100" w:after="100"/>
    </w:pPr>
  </w:style>
  <w:style w:type="paragraph" w:customStyle="1" w:styleId="b-share-btnvkontakte">
    <w:name w:val="b-share-btn__vkontakte"/>
    <w:basedOn w:val="a1"/>
    <w:pPr>
      <w:spacing w:before="100" w:after="100"/>
    </w:pPr>
  </w:style>
  <w:style w:type="paragraph" w:customStyle="1" w:styleId="b-share-btntwitter">
    <w:name w:val="b-share-btn__twitter"/>
    <w:basedOn w:val="a1"/>
    <w:pPr>
      <w:spacing w:before="100" w:after="100"/>
    </w:pPr>
  </w:style>
  <w:style w:type="paragraph" w:customStyle="1" w:styleId="b-share-btnodnoklassniki">
    <w:name w:val="b-share-btn__odnoklassniki"/>
    <w:basedOn w:val="a1"/>
    <w:pPr>
      <w:spacing w:before="100" w:after="100"/>
    </w:pPr>
  </w:style>
  <w:style w:type="paragraph" w:customStyle="1" w:styleId="b-share-btngplus">
    <w:name w:val="b-share-btn__gplus"/>
    <w:basedOn w:val="a1"/>
    <w:pPr>
      <w:spacing w:before="100" w:after="100"/>
    </w:pPr>
  </w:style>
  <w:style w:type="paragraph" w:customStyle="1" w:styleId="b-share-btnyaru">
    <w:name w:val="b-share-btn__yaru"/>
    <w:basedOn w:val="a1"/>
    <w:pPr>
      <w:spacing w:before="100" w:after="100"/>
    </w:pPr>
  </w:style>
  <w:style w:type="paragraph" w:customStyle="1" w:styleId="b-share-btnpinterest">
    <w:name w:val="b-share-btn__pinterest"/>
    <w:basedOn w:val="a1"/>
    <w:pPr>
      <w:spacing w:before="100" w:after="100"/>
    </w:pPr>
  </w:style>
  <w:style w:type="paragraph" w:customStyle="1" w:styleId="b-share-popupitemtext">
    <w:name w:val="b-share-popup__item__text"/>
    <w:basedOn w:val="a1"/>
    <w:pPr>
      <w:spacing w:before="100" w:after="100"/>
    </w:pPr>
  </w:style>
  <w:style w:type="paragraph" w:customStyle="1" w:styleId="b-share-popupitemtext1">
    <w:name w:val="b-share-popup__item__text1"/>
    <w:basedOn w:val="a1"/>
    <w:pPr>
      <w:spacing w:before="100" w:after="100"/>
    </w:pPr>
    <w:rPr>
      <w:color w:val="1A3DC1"/>
      <w:u w:val="single"/>
    </w:rPr>
  </w:style>
  <w:style w:type="paragraph" w:customStyle="1" w:styleId="b-share-popupitemtext2">
    <w:name w:val="b-share-popup__item__text2"/>
    <w:basedOn w:val="a1"/>
    <w:pPr>
      <w:spacing w:before="100" w:after="100"/>
    </w:pPr>
    <w:rPr>
      <w:color w:val="FF0000"/>
      <w:u w:val="single"/>
    </w:rPr>
  </w:style>
  <w:style w:type="paragraph" w:customStyle="1" w:styleId="b-share-popupitem1">
    <w:name w:val="b-share-popup__item1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1"/>
    <w:pPr>
      <w:spacing w:before="100" w:after="100"/>
    </w:pPr>
  </w:style>
  <w:style w:type="paragraph" w:customStyle="1" w:styleId="b-share-popupitemtext3">
    <w:name w:val="b-share-popup__item__text3"/>
    <w:basedOn w:val="a1"/>
    <w:pPr>
      <w:spacing w:before="100" w:after="100"/>
    </w:pPr>
    <w:rPr>
      <w:u w:val="single"/>
    </w:rPr>
  </w:style>
  <w:style w:type="paragraph" w:customStyle="1" w:styleId="b-icoactionrarr1">
    <w:name w:val="b-ico_action_rarr1"/>
    <w:basedOn w:val="a1"/>
    <w:pPr>
      <w:spacing w:before="100" w:after="100"/>
    </w:pPr>
    <w:rPr>
      <w:vanish/>
    </w:rPr>
  </w:style>
  <w:style w:type="paragraph" w:customStyle="1" w:styleId="b-icoactionlarr1">
    <w:name w:val="b-ico_action_larr1"/>
    <w:basedOn w:val="a1"/>
    <w:pPr>
      <w:spacing w:before="100" w:after="100"/>
    </w:pPr>
    <w:rPr>
      <w:vanish/>
    </w:rPr>
  </w:style>
  <w:style w:type="paragraph" w:customStyle="1" w:styleId="b-icoactionlarr2">
    <w:name w:val="b-ico_action_larr2"/>
    <w:basedOn w:val="a1"/>
    <w:pPr>
      <w:spacing w:before="100" w:after="100"/>
    </w:pPr>
    <w:rPr>
      <w:vanish/>
    </w:rPr>
  </w:style>
  <w:style w:type="paragraph" w:customStyle="1" w:styleId="b-icoactionrarr2">
    <w:name w:val="b-ico_action_rarr2"/>
    <w:basedOn w:val="a1"/>
    <w:pPr>
      <w:spacing w:before="100" w:after="100"/>
    </w:pPr>
    <w:rPr>
      <w:vanish/>
    </w:rPr>
  </w:style>
  <w:style w:type="paragraph" w:customStyle="1" w:styleId="b-share-popupitemtextcollapse1">
    <w:name w:val="b-share-popup__item__text_collapse1"/>
    <w:basedOn w:val="a1"/>
    <w:pPr>
      <w:spacing w:before="100" w:after="100"/>
    </w:pPr>
    <w:rPr>
      <w:vanish/>
    </w:rPr>
  </w:style>
  <w:style w:type="paragraph" w:customStyle="1" w:styleId="b-share-popupitemtextexpand1">
    <w:name w:val="b-share-popup__item__text_expand1"/>
    <w:basedOn w:val="a1"/>
    <w:pPr>
      <w:spacing w:before="100" w:after="100"/>
    </w:pPr>
    <w:rPr>
      <w:vanish/>
    </w:rPr>
  </w:style>
  <w:style w:type="paragraph" w:customStyle="1" w:styleId="b-icoactionrarr3">
    <w:name w:val="b-ico_action_rarr3"/>
    <w:basedOn w:val="a1"/>
    <w:pPr>
      <w:spacing w:before="100" w:after="100"/>
    </w:pPr>
  </w:style>
  <w:style w:type="paragraph" w:customStyle="1" w:styleId="b-share-popupitemtextcollapse2">
    <w:name w:val="b-share-popup__item__text_collapse2"/>
    <w:basedOn w:val="a1"/>
    <w:pPr>
      <w:spacing w:before="100" w:after="100"/>
    </w:pPr>
  </w:style>
  <w:style w:type="paragraph" w:customStyle="1" w:styleId="b-icoactionrarr4">
    <w:name w:val="b-ico_action_rarr4"/>
    <w:basedOn w:val="a1"/>
    <w:pPr>
      <w:spacing w:before="100" w:after="100"/>
    </w:pPr>
  </w:style>
  <w:style w:type="paragraph" w:customStyle="1" w:styleId="b-icoactionlarr3">
    <w:name w:val="b-ico_action_larr3"/>
    <w:basedOn w:val="a1"/>
    <w:pPr>
      <w:spacing w:before="100" w:after="100"/>
    </w:pPr>
  </w:style>
  <w:style w:type="paragraph" w:customStyle="1" w:styleId="b-share-popupmain1">
    <w:name w:val="b-share-popup__main1"/>
    <w:basedOn w:val="a1"/>
    <w:pPr>
      <w:spacing w:before="100" w:after="100"/>
    </w:pPr>
  </w:style>
  <w:style w:type="paragraph" w:customStyle="1" w:styleId="b-share-popupextra1">
    <w:name w:val="b-share-popup__extra1"/>
    <w:basedOn w:val="a1"/>
    <w:pPr>
      <w:ind w:right="-150"/>
    </w:pPr>
    <w:rPr>
      <w:vanish/>
    </w:rPr>
  </w:style>
  <w:style w:type="paragraph" w:customStyle="1" w:styleId="b-share-popupextra2">
    <w:name w:val="b-share-popup__extra2"/>
    <w:basedOn w:val="a1"/>
    <w:pPr>
      <w:ind w:left="-150"/>
    </w:pPr>
    <w:rPr>
      <w:vanish/>
    </w:rPr>
  </w:style>
  <w:style w:type="paragraph" w:customStyle="1" w:styleId="b-share-popuptail1">
    <w:name w:val="b-share-popup__tail1"/>
    <w:basedOn w:val="a1"/>
    <w:pPr>
      <w:ind w:left="-165"/>
    </w:pPr>
  </w:style>
  <w:style w:type="paragraph" w:customStyle="1" w:styleId="b-share-popuptail2">
    <w:name w:val="b-share-popup__tail2"/>
    <w:basedOn w:val="a1"/>
    <w:pPr>
      <w:ind w:left="-165"/>
    </w:pPr>
  </w:style>
  <w:style w:type="paragraph" w:customStyle="1" w:styleId="b-share-popupmain2">
    <w:name w:val="b-share-popup__main2"/>
    <w:basedOn w:val="a1"/>
    <w:pPr>
      <w:spacing w:before="100" w:after="100"/>
    </w:pPr>
  </w:style>
  <w:style w:type="paragraph" w:customStyle="1" w:styleId="b-share-popupmain3">
    <w:name w:val="b-share-popup__main3"/>
    <w:basedOn w:val="a1"/>
    <w:pPr>
      <w:spacing w:before="100" w:after="100"/>
    </w:pPr>
  </w:style>
  <w:style w:type="paragraph" w:customStyle="1" w:styleId="b-share-popupmain4">
    <w:name w:val="b-share-popup__main4"/>
    <w:basedOn w:val="a1"/>
    <w:pPr>
      <w:spacing w:before="100" w:after="100"/>
    </w:pPr>
  </w:style>
  <w:style w:type="paragraph" w:customStyle="1" w:styleId="b-share-popupextra3">
    <w:name w:val="b-share-popup__extra3"/>
    <w:basedOn w:val="a1"/>
    <w:pPr>
      <w:ind w:right="-150"/>
    </w:pPr>
    <w:rPr>
      <w:vanish/>
    </w:rPr>
  </w:style>
  <w:style w:type="paragraph" w:customStyle="1" w:styleId="b-share-popupextra4">
    <w:name w:val="b-share-popup__extra4"/>
    <w:basedOn w:val="a1"/>
    <w:pPr>
      <w:ind w:right="-150"/>
    </w:pPr>
    <w:rPr>
      <w:vanish/>
    </w:rPr>
  </w:style>
  <w:style w:type="paragraph" w:customStyle="1" w:styleId="b-share-popupextra5">
    <w:name w:val="b-share-popup__extra5"/>
    <w:basedOn w:val="a1"/>
    <w:pPr>
      <w:ind w:right="-150"/>
    </w:pPr>
    <w:rPr>
      <w:vanish/>
    </w:rPr>
  </w:style>
  <w:style w:type="paragraph" w:customStyle="1" w:styleId="b-share-popupexpander2">
    <w:name w:val="b-share-popup__expander2"/>
    <w:basedOn w:val="a1"/>
    <w:pPr>
      <w:spacing w:before="100" w:after="100"/>
    </w:pPr>
    <w:rPr>
      <w:vanish/>
    </w:rPr>
  </w:style>
  <w:style w:type="paragraph" w:customStyle="1" w:styleId="b-share-popupexpander3">
    <w:name w:val="b-share-popup__expander3"/>
    <w:basedOn w:val="a1"/>
    <w:pPr>
      <w:spacing w:before="100" w:after="100"/>
    </w:pPr>
    <w:rPr>
      <w:vanish/>
    </w:rPr>
  </w:style>
  <w:style w:type="paragraph" w:customStyle="1" w:styleId="b-share-popupexpander4">
    <w:name w:val="b-share-popup__expander4"/>
    <w:basedOn w:val="a1"/>
    <w:pPr>
      <w:spacing w:before="100" w:after="100"/>
    </w:pPr>
    <w:rPr>
      <w:vanish/>
    </w:rPr>
  </w:style>
  <w:style w:type="paragraph" w:customStyle="1" w:styleId="b-share-popupinputlink1">
    <w:name w:val="b-share-popup__input_link1"/>
    <w:basedOn w:val="a1"/>
    <w:pPr>
      <w:spacing w:before="100" w:after="100"/>
    </w:pPr>
    <w:rPr>
      <w:vanish/>
    </w:rPr>
  </w:style>
  <w:style w:type="paragraph" w:customStyle="1" w:styleId="b-share-popupinputlink2">
    <w:name w:val="b-share-popup__input_link2"/>
    <w:basedOn w:val="a1"/>
    <w:pPr>
      <w:spacing w:before="100" w:after="100"/>
    </w:pPr>
    <w:rPr>
      <w:vanish/>
    </w:rPr>
  </w:style>
  <w:style w:type="paragraph" w:customStyle="1" w:styleId="b-share-popupinputlink3">
    <w:name w:val="b-share-popup__input_link3"/>
    <w:basedOn w:val="a1"/>
    <w:pPr>
      <w:spacing w:before="100" w:after="100"/>
    </w:pPr>
    <w:rPr>
      <w:vanish/>
    </w:rPr>
  </w:style>
  <w:style w:type="paragraph" w:customStyle="1" w:styleId="b-share-popupformmail1">
    <w:name w:val="b-share-popup__form_mail1"/>
    <w:basedOn w:val="a1"/>
    <w:pPr>
      <w:spacing w:before="100" w:after="100"/>
    </w:pPr>
  </w:style>
  <w:style w:type="paragraph" w:customStyle="1" w:styleId="b-share-popupformhtml1">
    <w:name w:val="b-share-popup__form_html1"/>
    <w:basedOn w:val="a1"/>
    <w:pPr>
      <w:spacing w:before="100" w:after="100"/>
    </w:pPr>
  </w:style>
  <w:style w:type="paragraph" w:customStyle="1" w:styleId="b-share-popupform1">
    <w:name w:val="b-share-popup__form1"/>
    <w:basedOn w:val="a1"/>
  </w:style>
  <w:style w:type="paragraph" w:customStyle="1" w:styleId="b-share-popupitem2">
    <w:name w:val="b-share-popup__item2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sz w:val="19"/>
      <w:szCs w:val="19"/>
    </w:rPr>
  </w:style>
  <w:style w:type="paragraph" w:customStyle="1" w:styleId="b-share-popupheader1">
    <w:name w:val="b-share-popup__header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nput1">
    <w:name w:val="b-share-popup__input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tem3">
    <w:name w:val="b-share-popup__item3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1"/>
    <w:pPr>
      <w:spacing w:after="75" w:line="349" w:lineRule="atLeast"/>
      <w:ind w:left="150"/>
    </w:pPr>
    <w:rPr>
      <w:rFonts w:ascii="Verdana" w:hAnsi="Verdana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1"/>
    <w:pPr>
      <w:spacing w:before="75" w:line="349" w:lineRule="atLeast"/>
      <w:ind w:left="225"/>
    </w:pPr>
    <w:rPr>
      <w:rFonts w:ascii="Verdana" w:hAnsi="Verdana"/>
      <w:sz w:val="17"/>
      <w:szCs w:val="17"/>
    </w:rPr>
  </w:style>
  <w:style w:type="paragraph" w:customStyle="1" w:styleId="b-share-popupformclose1">
    <w:name w:val="b-share-popup__form__close1"/>
    <w:basedOn w:val="a1"/>
    <w:pPr>
      <w:spacing w:after="75" w:line="349" w:lineRule="atLeast"/>
      <w:ind w:right="150"/>
    </w:pPr>
    <w:rPr>
      <w:rFonts w:ascii="Verdana" w:hAnsi="Verdana"/>
      <w:color w:val="999999"/>
      <w:sz w:val="17"/>
      <w:szCs w:val="17"/>
    </w:rPr>
  </w:style>
  <w:style w:type="paragraph" w:customStyle="1" w:styleId="b-share-popupyandex1">
    <w:name w:val="b-share-popup__yandex1"/>
    <w:basedOn w:val="a1"/>
    <w:pPr>
      <w:spacing w:before="100" w:after="100" w:line="240" w:lineRule="atLeast"/>
    </w:pPr>
    <w:rPr>
      <w:rFonts w:ascii="Verdana" w:hAnsi="Verdana"/>
      <w:sz w:val="15"/>
      <w:szCs w:val="15"/>
    </w:rPr>
  </w:style>
  <w:style w:type="paragraph" w:customStyle="1" w:styleId="b-share-form-buttonbefore1">
    <w:name w:val="b-share-form-button__before1"/>
    <w:basedOn w:val="a1"/>
    <w:pPr>
      <w:spacing w:before="100" w:after="100"/>
      <w:ind w:left="-45"/>
    </w:pPr>
  </w:style>
  <w:style w:type="paragraph" w:customStyle="1" w:styleId="b-share-form-buttonafter1">
    <w:name w:val="b-share-form-button__after1"/>
    <w:basedOn w:val="a1"/>
    <w:pPr>
      <w:spacing w:before="100" w:after="100"/>
    </w:pPr>
  </w:style>
  <w:style w:type="paragraph" w:customStyle="1" w:styleId="b-sharehandlemore1">
    <w:name w:val="b-share__handle_more1"/>
    <w:basedOn w:val="a1"/>
    <w:pPr>
      <w:spacing w:after="100"/>
      <w:ind w:right="-60"/>
    </w:pPr>
    <w:rPr>
      <w:color w:val="7B7B7B"/>
      <w:sz w:val="14"/>
      <w:szCs w:val="14"/>
    </w:rPr>
  </w:style>
  <w:style w:type="paragraph" w:customStyle="1" w:styleId="b-share-icon1">
    <w:name w:val="b-share-icon1"/>
    <w:basedOn w:val="a1"/>
    <w:pPr>
      <w:spacing w:before="100" w:after="100"/>
    </w:pPr>
  </w:style>
  <w:style w:type="paragraph" w:customStyle="1" w:styleId="b-share-form-button1">
    <w:name w:val="b-share-form-button1"/>
    <w:basedOn w:val="a1"/>
    <w:pPr>
      <w:spacing w:line="255" w:lineRule="atLeast"/>
      <w:ind w:left="45" w:right="45"/>
    </w:pPr>
    <w:rPr>
      <w:rFonts w:ascii="Verdana" w:hAnsi="Verdana"/>
    </w:rPr>
  </w:style>
  <w:style w:type="paragraph" w:customStyle="1" w:styleId="b-share-icon2">
    <w:name w:val="b-share-icon2"/>
    <w:basedOn w:val="a1"/>
    <w:pPr>
      <w:ind w:right="75"/>
    </w:pPr>
  </w:style>
  <w:style w:type="paragraph" w:customStyle="1" w:styleId="b-share-form-button2">
    <w:name w:val="b-share-form-button2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text1">
    <w:name w:val="b-share__text1"/>
    <w:basedOn w:val="a1"/>
    <w:pPr>
      <w:spacing w:before="100" w:after="100"/>
      <w:ind w:right="75"/>
    </w:pPr>
    <w:rPr>
      <w:color w:val="FF0000"/>
      <w:u w:val="single"/>
    </w:rPr>
  </w:style>
  <w:style w:type="paragraph" w:customStyle="1" w:styleId="b-sharehr1">
    <w:name w:val="b-share__hr1"/>
    <w:basedOn w:val="a1"/>
    <w:pPr>
      <w:shd w:val="clear" w:color="auto" w:fill="E4E4E4"/>
      <w:ind w:left="30" w:right="45"/>
    </w:pPr>
  </w:style>
  <w:style w:type="paragraph" w:customStyle="1" w:styleId="b-sharetext2">
    <w:name w:val="b-share__text2"/>
    <w:basedOn w:val="a1"/>
    <w:pPr>
      <w:spacing w:before="100" w:after="100"/>
      <w:ind w:right="75"/>
    </w:pPr>
    <w:rPr>
      <w:color w:val="1A3DC1"/>
      <w:u w:val="single"/>
    </w:rPr>
  </w:style>
  <w:style w:type="paragraph" w:customStyle="1" w:styleId="b-share-form-buttonbefore2">
    <w:name w:val="b-share-form-button__before2"/>
    <w:basedOn w:val="a1"/>
    <w:pPr>
      <w:spacing w:before="100" w:after="100"/>
      <w:ind w:left="-435"/>
    </w:pPr>
  </w:style>
  <w:style w:type="paragraph" w:customStyle="1" w:styleId="b-share-form-buttonicon1">
    <w:name w:val="b-share-form-button__icon1"/>
    <w:basedOn w:val="a1"/>
    <w:pPr>
      <w:spacing w:before="15"/>
      <w:ind w:left="-345"/>
    </w:pPr>
  </w:style>
  <w:style w:type="paragraph" w:customStyle="1" w:styleId="b-share-icon3">
    <w:name w:val="b-share-icon3"/>
    <w:basedOn w:val="a1"/>
    <w:pPr>
      <w:spacing w:before="100" w:after="100"/>
    </w:pPr>
  </w:style>
  <w:style w:type="paragraph" w:customStyle="1" w:styleId="b-share-form-buttonicon2">
    <w:name w:val="b-share-form-button__icon2"/>
    <w:basedOn w:val="a1"/>
    <w:pPr>
      <w:spacing w:before="15"/>
      <w:ind w:left="-345"/>
    </w:pPr>
  </w:style>
  <w:style w:type="paragraph" w:customStyle="1" w:styleId="b-share-popupi1">
    <w:name w:val="b-share-popup__i1"/>
    <w:basedOn w:val="a1"/>
    <w:pPr>
      <w:shd w:val="clear" w:color="auto" w:fill="333333"/>
      <w:spacing w:before="100" w:after="100"/>
    </w:pPr>
  </w:style>
  <w:style w:type="paragraph" w:customStyle="1" w:styleId="b-sharetext3">
    <w:name w:val="b-share__text3"/>
    <w:basedOn w:val="a1"/>
    <w:pPr>
      <w:spacing w:before="100" w:after="100"/>
      <w:ind w:right="75"/>
    </w:pPr>
    <w:rPr>
      <w:color w:val="AAAAAA"/>
    </w:rPr>
  </w:style>
  <w:style w:type="paragraph" w:customStyle="1" w:styleId="b-share-popup1">
    <w:name w:val="b-share-popup1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333333"/>
      <w:spacing w:before="100" w:after="100"/>
    </w:pPr>
    <w:rPr>
      <w:color w:val="AAAAAA"/>
    </w:rPr>
  </w:style>
  <w:style w:type="paragraph" w:customStyle="1" w:styleId="b-share-popupitem4">
    <w:name w:val="b-share-popup__item4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color w:val="CCCCCC"/>
    </w:rPr>
  </w:style>
  <w:style w:type="paragraph" w:customStyle="1" w:styleId="b-share-popupitemtext4">
    <w:name w:val="b-share-popup__item__text4"/>
    <w:basedOn w:val="a1"/>
    <w:pPr>
      <w:spacing w:before="100" w:after="100"/>
    </w:pPr>
    <w:rPr>
      <w:color w:val="CCCCCC"/>
    </w:rPr>
  </w:style>
  <w:style w:type="paragraph" w:customStyle="1" w:styleId="b-share1">
    <w:name w:val="b-share1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-counter1">
    <w:name w:val="b-share-counter1"/>
    <w:basedOn w:val="a1"/>
    <w:pPr>
      <w:spacing w:before="30" w:after="30" w:line="210" w:lineRule="atLeast"/>
      <w:ind w:left="15" w:right="90"/>
    </w:pPr>
    <w:rPr>
      <w:rFonts w:ascii="Arial" w:hAnsi="Arial" w:cs="Arial"/>
      <w:vanish/>
      <w:color w:val="FFFFFF"/>
      <w:sz w:val="17"/>
      <w:szCs w:val="17"/>
    </w:rPr>
  </w:style>
  <w:style w:type="paragraph" w:customStyle="1" w:styleId="b-share-counter2">
    <w:name w:val="b-share-counter2"/>
    <w:basedOn w:val="a1"/>
    <w:pPr>
      <w:spacing w:before="45" w:after="45" w:line="270" w:lineRule="atLeast"/>
      <w:ind w:left="45" w:right="90"/>
    </w:pPr>
    <w:rPr>
      <w:rFonts w:ascii="Arial" w:hAnsi="Arial" w:cs="Arial"/>
      <w:color w:val="FFFFFF"/>
      <w:sz w:val="21"/>
      <w:szCs w:val="21"/>
    </w:rPr>
  </w:style>
  <w:style w:type="paragraph" w:customStyle="1" w:styleId="b-share-btnwrap1">
    <w:name w:val="b-share-btn__wrap1"/>
    <w:basedOn w:val="a1"/>
    <w:pPr>
      <w:spacing w:before="100" w:after="100"/>
      <w:ind w:left="75"/>
    </w:pPr>
  </w:style>
  <w:style w:type="paragraph" w:customStyle="1" w:styleId="b-share-btnwrap2">
    <w:name w:val="b-share-btn__wrap2"/>
    <w:basedOn w:val="a1"/>
    <w:pPr>
      <w:spacing w:before="100" w:after="100"/>
      <w:ind w:left="60"/>
    </w:pPr>
  </w:style>
  <w:style w:type="paragraph" w:customStyle="1" w:styleId="b-share-icon4">
    <w:name w:val="b-share-icon4"/>
    <w:basedOn w:val="a1"/>
    <w:pPr>
      <w:spacing w:before="100" w:after="100"/>
    </w:pPr>
  </w:style>
  <w:style w:type="paragraph" w:customStyle="1" w:styleId="b-share-icon5">
    <w:name w:val="b-share-icon5"/>
    <w:basedOn w:val="a1"/>
    <w:pPr>
      <w:spacing w:before="100" w:after="100"/>
    </w:pPr>
  </w:style>
  <w:style w:type="paragraph" w:customStyle="1" w:styleId="b-share-btnfacebook1">
    <w:name w:val="b-share-btn__facebook1"/>
    <w:basedOn w:val="a1"/>
    <w:pPr>
      <w:shd w:val="clear" w:color="auto" w:fill="3C5A98"/>
      <w:spacing w:before="100" w:after="100"/>
    </w:pPr>
  </w:style>
  <w:style w:type="paragraph" w:customStyle="1" w:styleId="b-share-btnfacebook2">
    <w:name w:val="b-share-btn__facebook2"/>
    <w:basedOn w:val="a1"/>
    <w:pPr>
      <w:shd w:val="clear" w:color="auto" w:fill="30487A"/>
      <w:spacing w:before="100" w:after="100"/>
    </w:pPr>
  </w:style>
  <w:style w:type="paragraph" w:customStyle="1" w:styleId="b-share-btnmoimir1">
    <w:name w:val="b-share-btn__moimir1"/>
    <w:basedOn w:val="a1"/>
    <w:pPr>
      <w:shd w:val="clear" w:color="auto" w:fill="226EB7"/>
      <w:spacing w:before="100" w:after="100"/>
    </w:pPr>
  </w:style>
  <w:style w:type="paragraph" w:customStyle="1" w:styleId="b-share-btnmoimir2">
    <w:name w:val="b-share-btn__moimir2"/>
    <w:basedOn w:val="a1"/>
    <w:pPr>
      <w:shd w:val="clear" w:color="auto" w:fill="1B5892"/>
      <w:spacing w:before="100" w:after="100"/>
    </w:pPr>
  </w:style>
  <w:style w:type="paragraph" w:customStyle="1" w:styleId="b-share-btnvkontakte1">
    <w:name w:val="b-share-btn__vkontakte1"/>
    <w:basedOn w:val="a1"/>
    <w:pPr>
      <w:shd w:val="clear" w:color="auto" w:fill="48729E"/>
      <w:spacing w:before="100" w:after="100"/>
    </w:pPr>
  </w:style>
  <w:style w:type="paragraph" w:customStyle="1" w:styleId="b-share-btnvkontakte2">
    <w:name w:val="b-share-btn__vkontakte2"/>
    <w:basedOn w:val="a1"/>
    <w:pPr>
      <w:shd w:val="clear" w:color="auto" w:fill="3A5B7E"/>
      <w:spacing w:before="100" w:after="100"/>
    </w:pPr>
  </w:style>
  <w:style w:type="paragraph" w:customStyle="1" w:styleId="b-share-btntwitter1">
    <w:name w:val="b-share-btn__twitter1"/>
    <w:basedOn w:val="a1"/>
    <w:pPr>
      <w:shd w:val="clear" w:color="auto" w:fill="00ACED"/>
      <w:spacing w:before="100" w:after="100"/>
    </w:pPr>
  </w:style>
  <w:style w:type="paragraph" w:customStyle="1" w:styleId="b-share-btntwitter2">
    <w:name w:val="b-share-btn__twitter2"/>
    <w:basedOn w:val="a1"/>
    <w:pPr>
      <w:shd w:val="clear" w:color="auto" w:fill="008ABE"/>
      <w:spacing w:before="100" w:after="100"/>
    </w:pPr>
  </w:style>
  <w:style w:type="paragraph" w:customStyle="1" w:styleId="b-share-btnodnoklassniki1">
    <w:name w:val="b-share-btn__odnoklassniki1"/>
    <w:basedOn w:val="a1"/>
    <w:pPr>
      <w:shd w:val="clear" w:color="auto" w:fill="FF9F4D"/>
      <w:spacing w:before="100" w:after="100"/>
    </w:pPr>
  </w:style>
  <w:style w:type="paragraph" w:customStyle="1" w:styleId="b-share-btnodnoklassniki2">
    <w:name w:val="b-share-btn__odnoklassniki2"/>
    <w:basedOn w:val="a1"/>
    <w:pPr>
      <w:shd w:val="clear" w:color="auto" w:fill="CC7F3E"/>
      <w:spacing w:before="100" w:after="100"/>
    </w:pPr>
  </w:style>
  <w:style w:type="paragraph" w:customStyle="1" w:styleId="b-share-btngplus1">
    <w:name w:val="b-share-btn__gplus1"/>
    <w:basedOn w:val="a1"/>
    <w:pPr>
      <w:shd w:val="clear" w:color="auto" w:fill="C25234"/>
      <w:spacing w:before="100" w:after="100"/>
    </w:pPr>
  </w:style>
  <w:style w:type="paragraph" w:customStyle="1" w:styleId="b-share-btngplus2">
    <w:name w:val="b-share-btn__gplus2"/>
    <w:basedOn w:val="a1"/>
    <w:pPr>
      <w:shd w:val="clear" w:color="auto" w:fill="9B422A"/>
      <w:spacing w:before="100" w:after="100"/>
    </w:pPr>
  </w:style>
  <w:style w:type="paragraph" w:customStyle="1" w:styleId="b-share-btnyaru1">
    <w:name w:val="b-share-btn__yaru1"/>
    <w:basedOn w:val="a1"/>
    <w:pPr>
      <w:shd w:val="clear" w:color="auto" w:fill="D83933"/>
      <w:spacing w:before="100" w:after="100"/>
    </w:pPr>
  </w:style>
  <w:style w:type="paragraph" w:customStyle="1" w:styleId="b-share-btnyaru2">
    <w:name w:val="b-share-btn__yaru2"/>
    <w:basedOn w:val="a1"/>
    <w:pPr>
      <w:shd w:val="clear" w:color="auto" w:fill="AD2E29"/>
      <w:spacing w:before="100" w:after="100"/>
    </w:pPr>
  </w:style>
  <w:style w:type="paragraph" w:customStyle="1" w:styleId="b-share-btnpinterest1">
    <w:name w:val="b-share-btn__pinterest1"/>
    <w:basedOn w:val="a1"/>
    <w:pPr>
      <w:shd w:val="clear" w:color="auto" w:fill="CD1E27"/>
      <w:spacing w:before="100" w:after="100"/>
    </w:pPr>
  </w:style>
  <w:style w:type="paragraph" w:customStyle="1" w:styleId="b-share-btnpinterest2">
    <w:name w:val="b-share-btn__pinterest2"/>
    <w:basedOn w:val="a1"/>
    <w:pPr>
      <w:shd w:val="clear" w:color="auto" w:fill="A4181F"/>
      <w:spacing w:before="100" w:after="100"/>
    </w:pPr>
  </w:style>
  <w:style w:type="character" w:styleId="afffffffff">
    <w:name w:val="Placeholder Text"/>
    <w:basedOn w:val="a2"/>
    <w:uiPriority w:val="99"/>
    <w:rPr>
      <w:color w:val="808080"/>
    </w:rPr>
  </w:style>
  <w:style w:type="character" w:customStyle="1" w:styleId="c4">
    <w:name w:val="c4"/>
    <w:basedOn w:val="a2"/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Times New Roman"/>
    </w:rPr>
  </w:style>
  <w:style w:type="character" w:customStyle="1" w:styleId="c0">
    <w:name w:val="c0"/>
    <w:basedOn w:val="a2"/>
  </w:style>
  <w:style w:type="numbering" w:customStyle="1" w:styleId="WWNum1">
    <w:name w:val="WWNum1"/>
    <w:basedOn w:val="a4"/>
    <w:pPr>
      <w:numPr>
        <w:numId w:val="13"/>
      </w:numPr>
    </w:pPr>
  </w:style>
  <w:style w:type="numbering" w:customStyle="1" w:styleId="WWNum2">
    <w:name w:val="WWNum2"/>
    <w:basedOn w:val="a4"/>
    <w:pPr>
      <w:numPr>
        <w:numId w:val="14"/>
      </w:numPr>
    </w:pPr>
  </w:style>
  <w:style w:type="numbering" w:customStyle="1" w:styleId="WWNum3">
    <w:name w:val="WWNum3"/>
    <w:basedOn w:val="a4"/>
    <w:pPr>
      <w:numPr>
        <w:numId w:val="15"/>
      </w:numPr>
    </w:pPr>
  </w:style>
  <w:style w:type="numbering" w:customStyle="1" w:styleId="WWNum4">
    <w:name w:val="WWNum4"/>
    <w:basedOn w:val="a4"/>
    <w:pPr>
      <w:numPr>
        <w:numId w:val="16"/>
      </w:numPr>
    </w:pPr>
  </w:style>
  <w:style w:type="numbering" w:customStyle="1" w:styleId="WWNum5">
    <w:name w:val="WWNum5"/>
    <w:basedOn w:val="a4"/>
    <w:pPr>
      <w:numPr>
        <w:numId w:val="17"/>
      </w:numPr>
    </w:pPr>
  </w:style>
  <w:style w:type="numbering" w:customStyle="1" w:styleId="WWNum6">
    <w:name w:val="WWNum6"/>
    <w:basedOn w:val="a4"/>
    <w:pPr>
      <w:numPr>
        <w:numId w:val="18"/>
      </w:numPr>
    </w:pPr>
  </w:style>
  <w:style w:type="numbering" w:customStyle="1" w:styleId="WWNum7">
    <w:name w:val="WWNum7"/>
    <w:basedOn w:val="a4"/>
    <w:pPr>
      <w:numPr>
        <w:numId w:val="19"/>
      </w:numPr>
    </w:pPr>
  </w:style>
  <w:style w:type="numbering" w:customStyle="1" w:styleId="WWNum8">
    <w:name w:val="WWNum8"/>
    <w:basedOn w:val="a4"/>
    <w:pPr>
      <w:numPr>
        <w:numId w:val="20"/>
      </w:numPr>
    </w:pPr>
  </w:style>
  <w:style w:type="numbering" w:customStyle="1" w:styleId="WWNum9">
    <w:name w:val="WWNum9"/>
    <w:basedOn w:val="a4"/>
    <w:pPr>
      <w:numPr>
        <w:numId w:val="21"/>
      </w:numPr>
    </w:pPr>
  </w:style>
  <w:style w:type="numbering" w:customStyle="1" w:styleId="WWNum10">
    <w:name w:val="WWNum10"/>
    <w:basedOn w:val="a4"/>
    <w:pPr>
      <w:numPr>
        <w:numId w:val="22"/>
      </w:numPr>
    </w:pPr>
  </w:style>
  <w:style w:type="numbering" w:customStyle="1" w:styleId="WWNum11">
    <w:name w:val="WWNum11"/>
    <w:basedOn w:val="a4"/>
    <w:pPr>
      <w:numPr>
        <w:numId w:val="23"/>
      </w:numPr>
    </w:pPr>
  </w:style>
  <w:style w:type="numbering" w:customStyle="1" w:styleId="WWNum12">
    <w:name w:val="WWNum12"/>
    <w:basedOn w:val="a4"/>
    <w:pPr>
      <w:numPr>
        <w:numId w:val="24"/>
      </w:numPr>
    </w:pPr>
  </w:style>
  <w:style w:type="numbering" w:customStyle="1" w:styleId="WWNum13">
    <w:name w:val="WWNum13"/>
    <w:basedOn w:val="a4"/>
    <w:pPr>
      <w:numPr>
        <w:numId w:val="25"/>
      </w:numPr>
    </w:pPr>
  </w:style>
  <w:style w:type="numbering" w:customStyle="1" w:styleId="WWNum14">
    <w:name w:val="WWNum14"/>
    <w:basedOn w:val="a4"/>
    <w:pPr>
      <w:numPr>
        <w:numId w:val="26"/>
      </w:numPr>
    </w:pPr>
  </w:style>
  <w:style w:type="numbering" w:customStyle="1" w:styleId="WWNum15">
    <w:name w:val="WWNum15"/>
    <w:basedOn w:val="a4"/>
    <w:pPr>
      <w:numPr>
        <w:numId w:val="27"/>
      </w:numPr>
    </w:pPr>
  </w:style>
  <w:style w:type="numbering" w:customStyle="1" w:styleId="WWNum16">
    <w:name w:val="WWNum16"/>
    <w:basedOn w:val="a4"/>
    <w:pPr>
      <w:numPr>
        <w:numId w:val="28"/>
      </w:numPr>
    </w:pPr>
  </w:style>
  <w:style w:type="numbering" w:customStyle="1" w:styleId="WWNum17">
    <w:name w:val="WWNum17"/>
    <w:basedOn w:val="a4"/>
    <w:pPr>
      <w:numPr>
        <w:numId w:val="29"/>
      </w:numPr>
    </w:pPr>
  </w:style>
  <w:style w:type="numbering" w:customStyle="1" w:styleId="WWNum18">
    <w:name w:val="WWNum18"/>
    <w:basedOn w:val="a4"/>
    <w:pPr>
      <w:numPr>
        <w:numId w:val="30"/>
      </w:numPr>
    </w:pPr>
  </w:style>
  <w:style w:type="numbering" w:customStyle="1" w:styleId="WWNum19">
    <w:name w:val="WWNum19"/>
    <w:basedOn w:val="a4"/>
    <w:pPr>
      <w:numPr>
        <w:numId w:val="31"/>
      </w:numPr>
    </w:pPr>
  </w:style>
  <w:style w:type="numbering" w:customStyle="1" w:styleId="WWNum20">
    <w:name w:val="WWNum20"/>
    <w:basedOn w:val="a4"/>
    <w:pPr>
      <w:numPr>
        <w:numId w:val="32"/>
      </w:numPr>
    </w:pPr>
  </w:style>
  <w:style w:type="numbering" w:customStyle="1" w:styleId="WWNum21">
    <w:name w:val="WWNum21"/>
    <w:basedOn w:val="a4"/>
    <w:pPr>
      <w:numPr>
        <w:numId w:val="50"/>
      </w:numPr>
    </w:pPr>
  </w:style>
  <w:style w:type="numbering" w:customStyle="1" w:styleId="WWNum22">
    <w:name w:val="WWNum22"/>
    <w:basedOn w:val="a4"/>
    <w:pPr>
      <w:numPr>
        <w:numId w:val="33"/>
      </w:numPr>
    </w:pPr>
  </w:style>
  <w:style w:type="numbering" w:customStyle="1" w:styleId="WWNum23">
    <w:name w:val="WWNum23"/>
    <w:basedOn w:val="a4"/>
    <w:pPr>
      <w:numPr>
        <w:numId w:val="34"/>
      </w:numPr>
    </w:pPr>
  </w:style>
  <w:style w:type="numbering" w:customStyle="1" w:styleId="WWNum24">
    <w:name w:val="WWNum24"/>
    <w:basedOn w:val="a4"/>
    <w:pPr>
      <w:numPr>
        <w:numId w:val="35"/>
      </w:numPr>
    </w:pPr>
  </w:style>
  <w:style w:type="numbering" w:customStyle="1" w:styleId="WWNum25">
    <w:name w:val="WWNum25"/>
    <w:basedOn w:val="a4"/>
    <w:pPr>
      <w:numPr>
        <w:numId w:val="36"/>
      </w:numPr>
    </w:pPr>
  </w:style>
  <w:style w:type="numbering" w:customStyle="1" w:styleId="WWNum26">
    <w:name w:val="WWNum26"/>
    <w:basedOn w:val="a4"/>
    <w:pPr>
      <w:numPr>
        <w:numId w:val="37"/>
      </w:numPr>
    </w:pPr>
  </w:style>
  <w:style w:type="numbering" w:customStyle="1" w:styleId="WWNum27">
    <w:name w:val="WWNum27"/>
    <w:basedOn w:val="a4"/>
    <w:pPr>
      <w:numPr>
        <w:numId w:val="38"/>
      </w:numPr>
    </w:pPr>
  </w:style>
  <w:style w:type="numbering" w:customStyle="1" w:styleId="WWNum28">
    <w:name w:val="WWNum28"/>
    <w:basedOn w:val="a4"/>
    <w:pPr>
      <w:numPr>
        <w:numId w:val="39"/>
      </w:numPr>
    </w:pPr>
  </w:style>
  <w:style w:type="numbering" w:customStyle="1" w:styleId="WWNum29">
    <w:name w:val="WWNum29"/>
    <w:basedOn w:val="a4"/>
    <w:pPr>
      <w:numPr>
        <w:numId w:val="40"/>
      </w:numPr>
    </w:pPr>
  </w:style>
  <w:style w:type="numbering" w:customStyle="1" w:styleId="WWNum30">
    <w:name w:val="WWNum30"/>
    <w:basedOn w:val="a4"/>
    <w:pPr>
      <w:numPr>
        <w:numId w:val="41"/>
      </w:numPr>
    </w:pPr>
  </w:style>
  <w:style w:type="numbering" w:customStyle="1" w:styleId="WWNum31">
    <w:name w:val="WWNum31"/>
    <w:basedOn w:val="a4"/>
    <w:pPr>
      <w:numPr>
        <w:numId w:val="42"/>
      </w:numPr>
    </w:pPr>
  </w:style>
  <w:style w:type="numbering" w:customStyle="1" w:styleId="WWNum32">
    <w:name w:val="WWNum32"/>
    <w:basedOn w:val="a4"/>
    <w:pPr>
      <w:numPr>
        <w:numId w:val="43"/>
      </w:numPr>
    </w:pPr>
  </w:style>
  <w:style w:type="numbering" w:customStyle="1" w:styleId="WWNum33">
    <w:name w:val="WWNum33"/>
    <w:basedOn w:val="a4"/>
    <w:pPr>
      <w:numPr>
        <w:numId w:val="44"/>
      </w:numPr>
    </w:pPr>
  </w:style>
  <w:style w:type="numbering" w:customStyle="1" w:styleId="WWNum34">
    <w:name w:val="WWNum34"/>
    <w:basedOn w:val="a4"/>
    <w:pPr>
      <w:numPr>
        <w:numId w:val="45"/>
      </w:numPr>
    </w:pPr>
  </w:style>
  <w:style w:type="numbering" w:customStyle="1" w:styleId="WWNum35">
    <w:name w:val="WWNum35"/>
    <w:basedOn w:val="a4"/>
    <w:pPr>
      <w:numPr>
        <w:numId w:val="46"/>
      </w:numPr>
    </w:pPr>
  </w:style>
  <w:style w:type="character" w:customStyle="1" w:styleId="FontStyle94">
    <w:name w:val="Font Style94"/>
    <w:rPr>
      <w:rFonts w:ascii="Times New Roman" w:hAnsi="Times New Roman" w:cs="Times New Roman"/>
      <w:sz w:val="26"/>
      <w:szCs w:val="26"/>
    </w:rPr>
  </w:style>
  <w:style w:type="paragraph" w:customStyle="1" w:styleId="a">
    <w:name w:val="Перечисление"/>
    <w:link w:val="afffffffff0"/>
    <w:uiPriority w:val="99"/>
    <w:qFormat/>
    <w:pPr>
      <w:numPr>
        <w:numId w:val="48"/>
      </w:numPr>
      <w:spacing w:after="6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fffffff0">
    <w:name w:val="Перечисление Знак"/>
    <w:link w:val="a"/>
    <w:uiPriority w:val="99"/>
    <w:rPr>
      <w:rFonts w:ascii="Times New Roman" w:eastAsia="Calibri" w:hAnsi="Times New Roman" w:cs="Times New Roman"/>
      <w:sz w:val="20"/>
      <w:szCs w:val="20"/>
    </w:rPr>
  </w:style>
  <w:style w:type="paragraph" w:customStyle="1" w:styleId="a0">
    <w:name w:val="НОМЕРА"/>
    <w:basedOn w:val="a7"/>
    <w:link w:val="afffffffff1"/>
    <w:uiPriority w:val="99"/>
    <w:qFormat/>
    <w:pPr>
      <w:numPr>
        <w:numId w:val="49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fffffff1">
    <w:name w:val="НОМЕРА Знак"/>
    <w:link w:val="a0"/>
    <w:uiPriority w:val="99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2f7">
    <w:name w:val="Основной текст2"/>
    <w:basedOn w:val="a1"/>
    <w:pPr>
      <w:shd w:val="clear" w:color="auto" w:fill="FFFFFF"/>
      <w:spacing w:before="180" w:line="0" w:lineRule="atLeast"/>
      <w:ind w:hanging="1600"/>
    </w:pPr>
    <w:rPr>
      <w:color w:val="000000"/>
      <w:sz w:val="27"/>
      <w:szCs w:val="27"/>
      <w:lang w:val="ru"/>
    </w:rPr>
  </w:style>
  <w:style w:type="paragraph" w:customStyle="1" w:styleId="paragraph">
    <w:name w:val="paragraph"/>
    <w:basedOn w:val="a1"/>
    <w:pPr>
      <w:spacing w:before="100" w:beforeAutospacing="1" w:after="100" w:afterAutospacing="1"/>
    </w:pPr>
  </w:style>
  <w:style w:type="character" w:customStyle="1" w:styleId="spellingerror">
    <w:name w:val="spellingerror"/>
    <w:basedOn w:val="a2"/>
  </w:style>
  <w:style w:type="character" w:customStyle="1" w:styleId="normaltextrun">
    <w:name w:val="normaltextrun"/>
    <w:basedOn w:val="a2"/>
  </w:style>
  <w:style w:type="character" w:customStyle="1" w:styleId="eop">
    <w:name w:val="eop"/>
    <w:basedOn w:val="a2"/>
  </w:style>
  <w:style w:type="paragraph" w:customStyle="1" w:styleId="xl63">
    <w:name w:val="xl63"/>
    <w:basedOn w:val="a1"/>
    <w:pPr>
      <w:spacing w:before="100" w:beforeAutospacing="1" w:after="100" w:afterAutospacing="1"/>
    </w:pPr>
  </w:style>
  <w:style w:type="paragraph" w:customStyle="1" w:styleId="xl64">
    <w:name w:val="xl6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67">
    <w:name w:val="xl6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</w:style>
  <w:style w:type="paragraph" w:customStyle="1" w:styleId="xl68">
    <w:name w:val="xl6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color w:val="000000"/>
    </w:rPr>
  </w:style>
  <w:style w:type="paragraph" w:customStyle="1" w:styleId="xl71">
    <w:name w:val="xl7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72">
    <w:name w:val="xl7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i/>
      <w:iCs/>
    </w:rPr>
  </w:style>
  <w:style w:type="paragraph" w:customStyle="1" w:styleId="xl73">
    <w:name w:val="xl7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74">
    <w:name w:val="xl7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75">
    <w:name w:val="xl7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6">
    <w:name w:val="xl7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</w:style>
  <w:style w:type="paragraph" w:customStyle="1" w:styleId="xl77">
    <w:name w:val="xl7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  <w:rPr>
      <w:b/>
      <w:bCs/>
    </w:rPr>
  </w:style>
  <w:style w:type="paragraph" w:customStyle="1" w:styleId="xl78">
    <w:name w:val="xl78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center"/>
    </w:pPr>
  </w:style>
  <w:style w:type="paragraph" w:customStyle="1" w:styleId="xl79">
    <w:name w:val="xl7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b/>
      <w:bCs/>
    </w:rPr>
  </w:style>
  <w:style w:type="paragraph" w:customStyle="1" w:styleId="xl80">
    <w:name w:val="xl8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1">
    <w:name w:val="xl8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</w:style>
  <w:style w:type="paragraph" w:customStyle="1" w:styleId="xl83">
    <w:name w:val="xl83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4">
    <w:name w:val="xl84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color w:val="CC66FF"/>
    </w:rPr>
  </w:style>
  <w:style w:type="paragraph" w:customStyle="1" w:styleId="xl86">
    <w:name w:val="xl8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7">
    <w:name w:val="xl87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1"/>
    <w:pPr>
      <w:shd w:val="clear" w:color="000000" w:fill="FFFFFF"/>
      <w:spacing w:before="100" w:beforeAutospacing="1" w:after="100" w:afterAutospacing="1"/>
    </w:pPr>
  </w:style>
  <w:style w:type="paragraph" w:customStyle="1" w:styleId="xl89">
    <w:name w:val="xl8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</w:style>
  <w:style w:type="paragraph" w:customStyle="1" w:styleId="xl90">
    <w:name w:val="xl9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91">
    <w:name w:val="xl91"/>
    <w:basedOn w:val="a1"/>
    <w:pP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92">
    <w:name w:val="xl9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93">
    <w:name w:val="xl9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94">
    <w:name w:val="xl9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95">
    <w:name w:val="xl9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6">
    <w:name w:val="xl96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7">
    <w:name w:val="xl97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9">
    <w:name w:val="xl99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0">
    <w:name w:val="xl100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1">
    <w:name w:val="xl101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2">
    <w:name w:val="xl102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3">
    <w:name w:val="xl10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5">
    <w:name w:val="xl10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6">
    <w:name w:val="xl10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7">
    <w:name w:val="xl107"/>
    <w:basedOn w:val="a1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8">
    <w:name w:val="xl108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9">
    <w:name w:val="xl10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b/>
      <w:bCs/>
    </w:rPr>
  </w:style>
  <w:style w:type="paragraph" w:customStyle="1" w:styleId="dt-p">
    <w:name w:val="dt-p"/>
    <w:basedOn w:val="a1"/>
    <w:pPr>
      <w:spacing w:before="100" w:beforeAutospacing="1" w:after="100" w:afterAutospacing="1"/>
    </w:pPr>
  </w:style>
  <w:style w:type="character" w:customStyle="1" w:styleId="doccaption">
    <w:name w:val="doccaption"/>
    <w:basedOn w:val="a2"/>
  </w:style>
  <w:style w:type="paragraph" w:customStyle="1" w:styleId="toleft">
    <w:name w:val="toleft"/>
    <w:basedOn w:val="a1"/>
    <w:pPr>
      <w:spacing w:before="100" w:beforeAutospacing="1" w:after="100" w:afterAutospacing="1"/>
    </w:pPr>
  </w:style>
  <w:style w:type="paragraph" w:customStyle="1" w:styleId="no-indent">
    <w:name w:val="no-indent"/>
    <w:basedOn w:val="a1"/>
    <w:pPr>
      <w:spacing w:before="100" w:beforeAutospacing="1" w:after="100" w:afterAutospacing="1"/>
    </w:pPr>
  </w:style>
  <w:style w:type="paragraph" w:customStyle="1" w:styleId="1ffa">
    <w:name w:val="Раздел 1"/>
    <w:basedOn w:val="1"/>
    <w:link w:val="1ffb"/>
    <w:qFormat/>
    <w:pPr>
      <w:spacing w:after="120"/>
      <w:ind w:firstLine="0"/>
      <w:jc w:val="center"/>
    </w:pPr>
    <w:rPr>
      <w:rFonts w:ascii="Times New Roman Полужирный" w:eastAsia="Segoe UI" w:hAnsi="Times New Roman Полужирный"/>
      <w:b/>
      <w:bCs/>
      <w:caps/>
    </w:rPr>
  </w:style>
  <w:style w:type="character" w:customStyle="1" w:styleId="1ffb">
    <w:name w:val="Раздел 1 Знак"/>
    <w:basedOn w:val="10"/>
    <w:link w:val="1ffa"/>
    <w:rPr>
      <w:rFonts w:ascii="Times New Roman Полужирный" w:eastAsia="Segoe UI" w:hAnsi="Times New Roman Полужирный" w:cs="Times New Roman"/>
      <w:b/>
      <w:bCs/>
      <w:caps/>
      <w:sz w:val="24"/>
      <w:szCs w:val="24"/>
    </w:rPr>
  </w:style>
  <w:style w:type="paragraph" w:customStyle="1" w:styleId="13">
    <w:name w:val="Знак сноски1"/>
    <w:basedOn w:val="a1"/>
    <w:link w:val="afe"/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  <w:style w:type="paragraph" w:customStyle="1" w:styleId="118">
    <w:name w:val="Раздел 1.1"/>
    <w:basedOn w:val="afff1"/>
    <w:link w:val="119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  <w:style w:type="character" w:customStyle="1" w:styleId="119">
    <w:name w:val="Раздел 1.1 Знак"/>
    <w:basedOn w:val="afff2"/>
    <w:link w:val="118"/>
    <w:rPr>
      <w:rFonts w:ascii="Times New Roman Полужирный" w:eastAsia="Segoe UI" w:hAnsi="Times New Roman Полужирный" w:cs="Times New Roman"/>
      <w:b/>
      <w:bCs/>
      <w:color w:val="5A5A5A" w:themeColor="text1" w:themeTint="A5"/>
      <w:spacing w:val="15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e.lanbook.com/book/26989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.lanbook.com/book/178059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995B9-88B3-467E-9752-02C4EE029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4681</Words>
  <Characters>26685</Characters>
  <Application>Microsoft Office Word</Application>
  <DocSecurity>0</DocSecurity>
  <Lines>222</Lines>
  <Paragraphs>62</Paragraphs>
  <ScaleCrop>false</ScaleCrop>
  <Company/>
  <LinksUpToDate>false</LinksUpToDate>
  <CharactersWithSpaces>31304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37</cp:revision>
  <dcterms:created xsi:type="dcterms:W3CDTF">2024-07-24T10:18:00Z</dcterms:created>
  <dcterms:modified xsi:type="dcterms:W3CDTF">2026-07-13T06:35:00Z</dcterms:modified>
</cp:coreProperties>
</file>